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C627A" w14:textId="77777777" w:rsidR="00FB6340" w:rsidRPr="009714A5" w:rsidRDefault="00FB6340" w:rsidP="002F6AE7">
      <w:pPr>
        <w:widowControl w:val="0"/>
        <w:adjustRightInd w:val="0"/>
        <w:snapToGrid w:val="0"/>
        <w:spacing w:before="100" w:beforeAutospacing="1" w:after="100" w:afterAutospacing="1" w:line="240" w:lineRule="auto"/>
        <w:rPr>
          <w:rFonts w:ascii="Open Sans" w:hAnsi="Open Sans" w:cs="Open Sans"/>
          <w:b/>
          <w:bCs/>
          <w:color w:val="083566"/>
          <w:sz w:val="28"/>
          <w:szCs w:val="28"/>
        </w:rPr>
      </w:pPr>
    </w:p>
    <w:p w14:paraId="359231AF" w14:textId="4F3D8E0E" w:rsidR="00F12728" w:rsidRPr="009714A5" w:rsidRDefault="00000000" w:rsidP="002F6AE7">
      <w:pPr>
        <w:widowControl w:val="0"/>
        <w:adjustRightInd w:val="0"/>
        <w:snapToGrid w:val="0"/>
        <w:spacing w:before="100" w:beforeAutospacing="1" w:after="100" w:afterAutospacing="1" w:line="240" w:lineRule="auto"/>
        <w:rPr>
          <w:rFonts w:ascii="Open Sans" w:eastAsiaTheme="minorEastAsia" w:hAnsi="Open Sans" w:cs="Open Sans"/>
          <w:b/>
          <w:color w:val="083566"/>
          <w:sz w:val="32"/>
          <w:szCs w:val="32"/>
        </w:rPr>
      </w:pPr>
      <w:sdt>
        <w:sdtPr>
          <w:rPr>
            <w:rFonts w:ascii="Open Sans" w:eastAsiaTheme="minorEastAsia" w:hAnsi="Open Sans" w:cs="Open Sans"/>
            <w:b/>
            <w:color w:val="083566"/>
            <w:sz w:val="32"/>
            <w:szCs w:val="32"/>
          </w:rPr>
          <w:alias w:val="Client Name"/>
          <w:tag w:val=""/>
          <w:id w:val="-237868059"/>
          <w:placeholder>
            <w:docPart w:val="165E4000D43844A8BCBFC85CBF0140FF"/>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Fonts w:ascii="Open Sans" w:eastAsiaTheme="minorEastAsia" w:hAnsi="Open Sans" w:cs="Open Sans"/>
              <w:b/>
              <w:color w:val="083566"/>
              <w:sz w:val="32"/>
              <w:szCs w:val="32"/>
            </w:rPr>
            <w:t>[Company Name]</w:t>
          </w:r>
        </w:sdtContent>
      </w:sdt>
      <w:r w:rsidR="00291232" w:rsidRPr="009714A5">
        <w:rPr>
          <w:rFonts w:ascii="Open Sans" w:hAnsi="Open Sans" w:cs="Open Sans"/>
          <w:b/>
          <w:bCs/>
          <w:color w:val="083566"/>
          <w:sz w:val="32"/>
          <w:szCs w:val="32"/>
        </w:rPr>
        <w:t xml:space="preserve"> </w:t>
      </w:r>
      <w:r w:rsidR="00F12728" w:rsidRPr="009714A5">
        <w:rPr>
          <w:rFonts w:ascii="Open Sans" w:eastAsiaTheme="minorEastAsia" w:hAnsi="Open Sans" w:cs="Open Sans"/>
          <w:b/>
          <w:color w:val="083566"/>
          <w:sz w:val="32"/>
          <w:szCs w:val="32"/>
        </w:rPr>
        <w:t xml:space="preserve">Artificial </w:t>
      </w:r>
      <w:r w:rsidR="006E3AED" w:rsidRPr="009714A5">
        <w:rPr>
          <w:rFonts w:ascii="Open Sans" w:eastAsiaTheme="minorEastAsia" w:hAnsi="Open Sans" w:cs="Open Sans"/>
          <w:b/>
          <w:color w:val="083566"/>
          <w:sz w:val="32"/>
          <w:szCs w:val="32"/>
        </w:rPr>
        <w:t>Intelligence</w:t>
      </w:r>
      <w:r w:rsidR="00F12728" w:rsidRPr="009714A5">
        <w:rPr>
          <w:rFonts w:ascii="Open Sans" w:eastAsiaTheme="minorEastAsia" w:hAnsi="Open Sans" w:cs="Open Sans"/>
          <w:b/>
          <w:color w:val="083566"/>
          <w:sz w:val="32"/>
          <w:szCs w:val="32"/>
        </w:rPr>
        <w:t xml:space="preserve"> (AI) Use Policy</w:t>
      </w:r>
    </w:p>
    <w:p w14:paraId="2B70ED1E" w14:textId="77777777" w:rsidR="00F12728" w:rsidRPr="009714A5" w:rsidRDefault="00F12728" w:rsidP="4297A43C">
      <w:pPr>
        <w:pStyle w:val="Heading1"/>
        <w:rPr>
          <w:rFonts w:ascii="Open Sans" w:eastAsiaTheme="minorEastAsia" w:hAnsi="Open Sans" w:cs="Open Sans"/>
          <w:sz w:val="24"/>
          <w:szCs w:val="24"/>
        </w:rPr>
      </w:pPr>
      <w:r w:rsidRPr="009714A5">
        <w:rPr>
          <w:rFonts w:ascii="Open Sans" w:eastAsiaTheme="minorEastAsia" w:hAnsi="Open Sans" w:cs="Open Sans"/>
          <w:sz w:val="24"/>
          <w:szCs w:val="24"/>
        </w:rPr>
        <w:t>Revision History</w:t>
      </w:r>
    </w:p>
    <w:p w14:paraId="120BA69A" w14:textId="6B6657AA" w:rsidR="005B64E8" w:rsidRPr="009714A5" w:rsidRDefault="00A55AFF" w:rsidP="002F6AE7">
      <w:pPr>
        <w:widowControl w:val="0"/>
        <w:adjustRightInd w:val="0"/>
        <w:snapToGrid w:val="0"/>
        <w:spacing w:before="100" w:beforeAutospacing="1" w:after="100" w:afterAutospacing="1" w:line="240" w:lineRule="auto"/>
        <w:rPr>
          <w:rFonts w:ascii="Open Sans" w:eastAsiaTheme="minorEastAsia" w:hAnsi="Open Sans" w:cs="Open Sans"/>
          <w:color w:val="083566"/>
        </w:rPr>
      </w:pPr>
      <w:r w:rsidRPr="009714A5">
        <w:rPr>
          <w:rFonts w:ascii="Open Sans" w:eastAsiaTheme="minorEastAsia" w:hAnsi="Open Sans" w:cs="Open Sans"/>
          <w:color w:val="083566"/>
        </w:rPr>
        <w:t xml:space="preserve">Implemented </w:t>
      </w:r>
      <w:r w:rsidR="00B04D1B" w:rsidRPr="009714A5">
        <w:rPr>
          <w:rFonts w:ascii="Open Sans" w:eastAsiaTheme="minorEastAsia" w:hAnsi="Open Sans" w:cs="Open Sans"/>
          <w:color w:val="083566"/>
        </w:rPr>
        <w:t>{Insert Month Year}</w:t>
      </w:r>
    </w:p>
    <w:p w14:paraId="149CE5FC" w14:textId="77777777" w:rsidR="00F12728" w:rsidRPr="009714A5" w:rsidRDefault="005B64E8" w:rsidP="4297A43C">
      <w:pPr>
        <w:pStyle w:val="Heading1"/>
        <w:rPr>
          <w:rFonts w:ascii="Open Sans" w:eastAsiaTheme="minorEastAsia" w:hAnsi="Open Sans" w:cs="Open Sans"/>
          <w:sz w:val="24"/>
          <w:szCs w:val="24"/>
        </w:rPr>
      </w:pPr>
      <w:r w:rsidRPr="009714A5">
        <w:rPr>
          <w:rFonts w:ascii="Open Sans" w:eastAsiaTheme="minorEastAsia" w:hAnsi="Open Sans" w:cs="Open Sans"/>
          <w:sz w:val="24"/>
          <w:szCs w:val="24"/>
        </w:rPr>
        <w:t>Purpose</w:t>
      </w:r>
    </w:p>
    <w:p w14:paraId="6D8DA19D" w14:textId="20BB10F0" w:rsidR="005B64E8" w:rsidRPr="009714A5" w:rsidRDefault="005B64E8" w:rsidP="75CAA258">
      <w:pPr>
        <w:rPr>
          <w:rFonts w:ascii="Open Sans" w:eastAsiaTheme="minorEastAsia" w:hAnsi="Open Sans" w:cs="Open Sans"/>
        </w:rPr>
      </w:pPr>
      <w:r w:rsidRPr="009714A5">
        <w:rPr>
          <w:rFonts w:ascii="Open Sans" w:hAnsi="Open Sans" w:cs="Open Sans"/>
        </w:rPr>
        <w:t xml:space="preserve">The purpose of this policy is to outline the acceptable use of </w:t>
      </w:r>
      <w:r w:rsidR="0009319B" w:rsidRPr="009714A5">
        <w:rPr>
          <w:rFonts w:ascii="Open Sans" w:hAnsi="Open Sans" w:cs="Open Sans"/>
        </w:rPr>
        <w:t>Artificial Intelligence (</w:t>
      </w:r>
      <w:r w:rsidR="00A55AFF" w:rsidRPr="009714A5">
        <w:rPr>
          <w:rFonts w:ascii="Open Sans" w:hAnsi="Open Sans" w:cs="Open Sans"/>
        </w:rPr>
        <w:t>AI</w:t>
      </w:r>
      <w:r w:rsidR="0009319B" w:rsidRPr="009714A5">
        <w:rPr>
          <w:rFonts w:ascii="Open Sans" w:hAnsi="Open Sans" w:cs="Open Sans"/>
        </w:rPr>
        <w:t>)</w:t>
      </w:r>
      <w:r w:rsidR="003F1567" w:rsidRPr="009714A5">
        <w:rPr>
          <w:rFonts w:ascii="Open Sans" w:hAnsi="Open Sans" w:cs="Open Sans"/>
        </w:rPr>
        <w:t xml:space="preserve">, and the evolving integration into </w:t>
      </w:r>
      <w:r w:rsidR="007D19A5" w:rsidRPr="009714A5">
        <w:rPr>
          <w:rFonts w:ascii="Open Sans" w:hAnsi="Open Sans" w:cs="Open Sans"/>
        </w:rPr>
        <w:t>information technology</w:t>
      </w:r>
      <w:r w:rsidRPr="009714A5">
        <w:rPr>
          <w:rFonts w:ascii="Open Sans" w:hAnsi="Open Sans" w:cs="Open Sans"/>
        </w:rPr>
        <w:t xml:space="preserve"> </w:t>
      </w:r>
      <w:r w:rsidR="006E3AED" w:rsidRPr="009714A5">
        <w:rPr>
          <w:rFonts w:ascii="Open Sans" w:hAnsi="Open Sans" w:cs="Open Sans"/>
        </w:rPr>
        <w:t xml:space="preserve">resources </w:t>
      </w:r>
      <w:r w:rsidR="000D2E0D" w:rsidRPr="009714A5">
        <w:rPr>
          <w:rFonts w:ascii="Open Sans" w:hAnsi="Open Sans" w:cs="Open Sans"/>
        </w:rPr>
        <w:t xml:space="preserve">at </w:t>
      </w:r>
      <w:sdt>
        <w:sdtPr>
          <w:rPr>
            <w:rStyle w:val="PlaceholderText"/>
            <w:rFonts w:ascii="Open Sans" w:eastAsiaTheme="minorEastAsia" w:hAnsi="Open Sans" w:cs="Open Sans"/>
          </w:rPr>
          <w:alias w:val="Client Name"/>
          <w:tag w:val=""/>
          <w:id w:val="-151071793"/>
          <w:placeholder>
            <w:docPart w:val="A3047D61F0F54C15957D953A8B948659"/>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These rules </w:t>
      </w:r>
      <w:r w:rsidR="007D19A5" w:rsidRPr="009714A5">
        <w:rPr>
          <w:rFonts w:ascii="Open Sans" w:hAnsi="Open Sans" w:cs="Open Sans"/>
        </w:rPr>
        <w:t xml:space="preserve">are </w:t>
      </w:r>
      <w:r w:rsidR="000D2E0D" w:rsidRPr="009714A5">
        <w:rPr>
          <w:rFonts w:ascii="Open Sans" w:hAnsi="Open Sans" w:cs="Open Sans"/>
        </w:rPr>
        <w:t xml:space="preserve">in </w:t>
      </w:r>
      <w:r w:rsidR="00BD757F" w:rsidRPr="009714A5">
        <w:rPr>
          <w:rFonts w:ascii="Open Sans" w:hAnsi="Open Sans" w:cs="Open Sans"/>
        </w:rPr>
        <w:t>place</w:t>
      </w:r>
      <w:r w:rsidR="00A2331F" w:rsidRPr="009714A5">
        <w:rPr>
          <w:rFonts w:ascii="Open Sans" w:hAnsi="Open Sans" w:cs="Open Sans"/>
        </w:rPr>
        <w:t xml:space="preserve"> </w:t>
      </w:r>
      <w:r w:rsidR="006E3AED" w:rsidRPr="009714A5">
        <w:rPr>
          <w:rFonts w:ascii="Open Sans" w:hAnsi="Open Sans" w:cs="Open Sans"/>
        </w:rPr>
        <w:t>to mitigate</w:t>
      </w:r>
      <w:r w:rsidR="00A2331F" w:rsidRPr="009714A5">
        <w:rPr>
          <w:rFonts w:ascii="Open Sans" w:hAnsi="Open Sans" w:cs="Open Sans"/>
        </w:rPr>
        <w:t xml:space="preserve"> </w:t>
      </w:r>
      <w:commentRangeStart w:id="0"/>
      <w:commentRangeStart w:id="1"/>
      <w:r w:rsidR="00A2331F" w:rsidRPr="009714A5">
        <w:rPr>
          <w:rFonts w:ascii="Open Sans" w:hAnsi="Open Sans" w:cs="Open Sans"/>
        </w:rPr>
        <w:t>risks</w:t>
      </w:r>
      <w:commentRangeEnd w:id="0"/>
      <w:r w:rsidRPr="009714A5">
        <w:rPr>
          <w:rStyle w:val="CommentReference"/>
          <w:rFonts w:ascii="Open Sans" w:hAnsi="Open Sans" w:cs="Open Sans"/>
        </w:rPr>
        <w:commentReference w:id="0"/>
      </w:r>
      <w:commentRangeEnd w:id="1"/>
      <w:r w:rsidRPr="009714A5">
        <w:rPr>
          <w:rStyle w:val="CommentReference"/>
          <w:rFonts w:ascii="Open Sans" w:hAnsi="Open Sans" w:cs="Open Sans"/>
        </w:rPr>
        <w:commentReference w:id="1"/>
      </w:r>
      <w:r w:rsidR="00BD757F" w:rsidRPr="009714A5">
        <w:rPr>
          <w:rFonts w:ascii="Open Sans" w:hAnsi="Open Sans" w:cs="Open Sans"/>
        </w:rPr>
        <w:t xml:space="preserve"> </w:t>
      </w:r>
      <w:r w:rsidR="1BE98C69" w:rsidRPr="009714A5">
        <w:rPr>
          <w:rFonts w:ascii="Open Sans" w:hAnsi="Open Sans" w:cs="Open Sans"/>
        </w:rPr>
        <w:t>for</w:t>
      </w:r>
      <w:r w:rsidR="00BD757F" w:rsidRPr="009714A5">
        <w:rPr>
          <w:rFonts w:ascii="Open Sans" w:hAnsi="Open Sans" w:cs="Open Sans"/>
          <w:color w:val="083566"/>
        </w:rPr>
        <w:t xml:space="preserve"> </w:t>
      </w:r>
      <w:sdt>
        <w:sdtPr>
          <w:rPr>
            <w:rStyle w:val="PlaceholderText"/>
            <w:rFonts w:ascii="Open Sans" w:eastAsiaTheme="minorEastAsia" w:hAnsi="Open Sans" w:cs="Open Sans"/>
          </w:rPr>
          <w:alias w:val="Client Name"/>
          <w:tag w:val=""/>
          <w:id w:val="591898139"/>
          <w:placeholder>
            <w:docPart w:val="332DB9AEB8EA44AFA8FA359B871C0896"/>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00291232" w:rsidRPr="009714A5">
        <w:rPr>
          <w:rFonts w:ascii="Open Sans" w:hAnsi="Open Sans" w:cs="Open Sans"/>
        </w:rPr>
        <w:t xml:space="preserve"> </w:t>
      </w:r>
      <w:r w:rsidR="00BD757F" w:rsidRPr="009714A5">
        <w:rPr>
          <w:rFonts w:ascii="Open Sans" w:hAnsi="Open Sans" w:cs="Open Sans"/>
        </w:rPr>
        <w:t>and its</w:t>
      </w:r>
      <w:r w:rsidRPr="009714A5">
        <w:rPr>
          <w:rFonts w:ascii="Open Sans" w:hAnsi="Open Sans" w:cs="Open Sans"/>
        </w:rPr>
        <w:t xml:space="preserve"> Employees.</w:t>
      </w:r>
      <w:r w:rsidR="000502B5" w:rsidRPr="009714A5">
        <w:rPr>
          <w:rFonts w:ascii="Open Sans" w:hAnsi="Open Sans" w:cs="Open Sans"/>
        </w:rPr>
        <w:t xml:space="preserve"> </w:t>
      </w:r>
      <w:r w:rsidR="007D19A5" w:rsidRPr="009714A5">
        <w:rPr>
          <w:rFonts w:ascii="Open Sans" w:hAnsi="Open Sans" w:cs="Open Sans"/>
        </w:rPr>
        <w:t xml:space="preserve">For </w:t>
      </w:r>
      <w:r w:rsidR="000D2E0D" w:rsidRPr="009714A5">
        <w:rPr>
          <w:rFonts w:ascii="Open Sans" w:hAnsi="Open Sans" w:cs="Open Sans"/>
        </w:rPr>
        <w:t xml:space="preserve">security and </w:t>
      </w:r>
      <w:r w:rsidR="00BD757F" w:rsidRPr="009714A5">
        <w:rPr>
          <w:rFonts w:ascii="Open Sans" w:hAnsi="Open Sans" w:cs="Open Sans"/>
        </w:rPr>
        <w:t>network maintenance</w:t>
      </w:r>
      <w:r w:rsidRPr="009714A5">
        <w:rPr>
          <w:rFonts w:ascii="Open Sans" w:hAnsi="Open Sans" w:cs="Open Sans"/>
        </w:rPr>
        <w:t xml:space="preserve"> </w:t>
      </w:r>
      <w:r w:rsidR="00BD757F" w:rsidRPr="009714A5">
        <w:rPr>
          <w:rFonts w:ascii="Open Sans" w:hAnsi="Open Sans" w:cs="Open Sans"/>
        </w:rPr>
        <w:t>purposes, authorized</w:t>
      </w:r>
      <w:r w:rsidRPr="009714A5">
        <w:rPr>
          <w:rFonts w:ascii="Open Sans" w:hAnsi="Open Sans" w:cs="Open Sans"/>
        </w:rPr>
        <w:t xml:space="preserve"> </w:t>
      </w:r>
      <w:r w:rsidR="00BD757F" w:rsidRPr="009714A5">
        <w:rPr>
          <w:rFonts w:ascii="Open Sans" w:hAnsi="Open Sans" w:cs="Open Sans"/>
        </w:rPr>
        <w:t xml:space="preserve">individuals within </w:t>
      </w:r>
      <w:sdt>
        <w:sdtPr>
          <w:rPr>
            <w:rStyle w:val="PlaceholderText"/>
            <w:rFonts w:ascii="Open Sans" w:eastAsiaTheme="minorEastAsia" w:hAnsi="Open Sans" w:cs="Open Sans"/>
          </w:rPr>
          <w:alias w:val="Client Name"/>
          <w:tag w:val=""/>
          <w:id w:val="348684652"/>
          <w:placeholder>
            <w:docPart w:val="3C64618D65FD4A9BAF5B56126A6583A5"/>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may </w:t>
      </w:r>
      <w:r w:rsidR="00756047" w:rsidRPr="009714A5">
        <w:rPr>
          <w:rFonts w:ascii="Open Sans" w:hAnsi="Open Sans" w:cs="Open Sans"/>
        </w:rPr>
        <w:t>monitor equipment</w:t>
      </w:r>
      <w:r w:rsidRPr="009714A5">
        <w:rPr>
          <w:rFonts w:ascii="Open Sans" w:hAnsi="Open Sans" w:cs="Open Sans"/>
        </w:rPr>
        <w:t xml:space="preserve">, systems, and </w:t>
      </w:r>
      <w:r w:rsidR="00756047" w:rsidRPr="009714A5">
        <w:rPr>
          <w:rFonts w:ascii="Open Sans" w:hAnsi="Open Sans" w:cs="Open Sans"/>
        </w:rPr>
        <w:t>network traffic</w:t>
      </w:r>
      <w:r w:rsidRPr="009714A5">
        <w:rPr>
          <w:rFonts w:ascii="Open Sans" w:hAnsi="Open Sans" w:cs="Open Sans"/>
        </w:rPr>
        <w:t xml:space="preserve"> at </w:t>
      </w:r>
      <w:r w:rsidR="00756047" w:rsidRPr="009714A5">
        <w:rPr>
          <w:rFonts w:ascii="Open Sans" w:hAnsi="Open Sans" w:cs="Open Sans"/>
        </w:rPr>
        <w:t>any time</w:t>
      </w:r>
      <w:r w:rsidRPr="009714A5">
        <w:rPr>
          <w:rFonts w:ascii="Open Sans" w:hAnsi="Open Sans" w:cs="Open Sans"/>
        </w:rPr>
        <w:t xml:space="preserve">, per the </w:t>
      </w:r>
      <w:r w:rsidR="00756047" w:rsidRPr="009714A5">
        <w:rPr>
          <w:rFonts w:ascii="Open Sans" w:hAnsi="Open Sans" w:cs="Open Sans"/>
        </w:rPr>
        <w:t>IT Security</w:t>
      </w:r>
      <w:r w:rsidRPr="009714A5">
        <w:rPr>
          <w:rFonts w:ascii="Open Sans" w:hAnsi="Open Sans" w:cs="Open Sans"/>
        </w:rPr>
        <w:t xml:space="preserve"> Policy,</w:t>
      </w:r>
      <w:r w:rsidR="007D19A5" w:rsidRPr="009714A5">
        <w:rPr>
          <w:rFonts w:ascii="Open Sans" w:hAnsi="Open Sans" w:cs="Open Sans"/>
        </w:rPr>
        <w:t xml:space="preserve"> </w:t>
      </w:r>
      <w:r w:rsidRPr="009714A5">
        <w:rPr>
          <w:rFonts w:ascii="Open Sans" w:hAnsi="Open Sans" w:cs="Open Sans"/>
        </w:rPr>
        <w:t>or at the discretion</w:t>
      </w:r>
      <w:r w:rsidR="007D19A5" w:rsidRPr="009714A5">
        <w:rPr>
          <w:rFonts w:ascii="Open Sans" w:hAnsi="Open Sans" w:cs="Open Sans"/>
        </w:rPr>
        <w:t xml:space="preserve"> </w:t>
      </w:r>
      <w:r w:rsidRPr="009714A5">
        <w:rPr>
          <w:rFonts w:ascii="Open Sans" w:hAnsi="Open Sans" w:cs="Open Sans"/>
        </w:rPr>
        <w:t xml:space="preserve">of </w:t>
      </w:r>
      <w:sdt>
        <w:sdtPr>
          <w:rPr>
            <w:rStyle w:val="PlaceholderText"/>
            <w:rFonts w:ascii="Open Sans" w:eastAsiaTheme="minorEastAsia" w:hAnsi="Open Sans" w:cs="Open Sans"/>
          </w:rPr>
          <w:alias w:val="Client Name"/>
          <w:tag w:val=""/>
          <w:id w:val="1094824562"/>
          <w:placeholder>
            <w:docPart w:val="E7E1776846B542F3B5AD247D34BAE0C1"/>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management.</w:t>
      </w:r>
    </w:p>
    <w:p w14:paraId="201D4AF6" w14:textId="77777777" w:rsidR="006E3AED" w:rsidRPr="009714A5" w:rsidRDefault="006E3AED" w:rsidP="4297A43C">
      <w:pPr>
        <w:pStyle w:val="Heading1"/>
        <w:rPr>
          <w:rFonts w:ascii="Open Sans" w:eastAsiaTheme="minorEastAsia" w:hAnsi="Open Sans" w:cs="Open Sans"/>
          <w:sz w:val="24"/>
          <w:szCs w:val="24"/>
        </w:rPr>
      </w:pPr>
      <w:r w:rsidRPr="009714A5">
        <w:rPr>
          <w:rFonts w:ascii="Open Sans" w:eastAsiaTheme="minorEastAsia" w:hAnsi="Open Sans" w:cs="Open Sans"/>
          <w:sz w:val="24"/>
          <w:szCs w:val="24"/>
        </w:rPr>
        <w:t>Scope</w:t>
      </w:r>
    </w:p>
    <w:p w14:paraId="51AADF78" w14:textId="181D6169" w:rsidR="005B64E8" w:rsidRPr="009714A5" w:rsidRDefault="005B64E8" w:rsidP="006E3AED">
      <w:pPr>
        <w:rPr>
          <w:rFonts w:ascii="Open Sans" w:eastAsiaTheme="minorEastAsia" w:hAnsi="Open Sans" w:cs="Open Sans"/>
        </w:rPr>
      </w:pPr>
      <w:r w:rsidRPr="009714A5">
        <w:rPr>
          <w:rFonts w:ascii="Open Sans" w:hAnsi="Open Sans" w:cs="Open Sans"/>
        </w:rPr>
        <w:t xml:space="preserve">This </w:t>
      </w:r>
      <w:r w:rsidR="00BD757F" w:rsidRPr="009714A5">
        <w:rPr>
          <w:rFonts w:ascii="Open Sans" w:hAnsi="Open Sans" w:cs="Open Sans"/>
        </w:rPr>
        <w:t xml:space="preserve">policy </w:t>
      </w:r>
      <w:r w:rsidR="00756047" w:rsidRPr="009714A5">
        <w:rPr>
          <w:rFonts w:ascii="Open Sans" w:hAnsi="Open Sans" w:cs="Open Sans"/>
        </w:rPr>
        <w:t>applies to</w:t>
      </w:r>
      <w:r w:rsidRPr="009714A5">
        <w:rPr>
          <w:rFonts w:ascii="Open Sans" w:hAnsi="Open Sans" w:cs="Open Sans"/>
        </w:rPr>
        <w:t xml:space="preserve"> the</w:t>
      </w:r>
      <w:r w:rsidR="00756047" w:rsidRPr="009714A5">
        <w:rPr>
          <w:rFonts w:ascii="Open Sans" w:hAnsi="Open Sans" w:cs="Open Sans"/>
        </w:rPr>
        <w:t xml:space="preserve"> </w:t>
      </w:r>
      <w:r w:rsidRPr="009714A5">
        <w:rPr>
          <w:rFonts w:ascii="Open Sans" w:hAnsi="Open Sans" w:cs="Open Sans"/>
        </w:rPr>
        <w:t xml:space="preserve">use of </w:t>
      </w:r>
      <w:r w:rsidR="00084560" w:rsidRPr="009714A5">
        <w:rPr>
          <w:rFonts w:ascii="Open Sans" w:hAnsi="Open Sans" w:cs="Open Sans"/>
        </w:rPr>
        <w:t xml:space="preserve">AI within </w:t>
      </w:r>
      <w:sdt>
        <w:sdtPr>
          <w:rPr>
            <w:rStyle w:val="PlaceholderText"/>
            <w:rFonts w:ascii="Open Sans" w:eastAsiaTheme="minorEastAsia" w:hAnsi="Open Sans" w:cs="Open Sans"/>
          </w:rPr>
          <w:alias w:val="Client Name"/>
          <w:tag w:val=""/>
          <w:id w:val="1748684770"/>
          <w:placeholder>
            <w:docPart w:val="384FC7156D414E069B436F50EBA95327"/>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Customer, and</w:t>
      </w:r>
      <w:r w:rsidR="00556016" w:rsidRPr="009714A5">
        <w:rPr>
          <w:rFonts w:ascii="Open Sans" w:hAnsi="Open Sans" w:cs="Open Sans"/>
        </w:rPr>
        <w:t xml:space="preserve"> </w:t>
      </w:r>
      <w:r w:rsidRPr="009714A5">
        <w:rPr>
          <w:rFonts w:ascii="Open Sans" w:hAnsi="Open Sans" w:cs="Open Sans"/>
        </w:rPr>
        <w:t xml:space="preserve">third-party Resources, as defined below. </w:t>
      </w:r>
    </w:p>
    <w:p w14:paraId="04D82556" w14:textId="5A18C38B" w:rsidR="007D19A5" w:rsidRPr="009714A5" w:rsidRDefault="005B64E8" w:rsidP="4297A43C">
      <w:pPr>
        <w:pStyle w:val="Heading1"/>
        <w:rPr>
          <w:rFonts w:ascii="Open Sans" w:eastAsiaTheme="minorEastAsia" w:hAnsi="Open Sans" w:cs="Open Sans"/>
          <w:sz w:val="24"/>
          <w:szCs w:val="24"/>
        </w:rPr>
      </w:pPr>
      <w:r w:rsidRPr="009714A5">
        <w:rPr>
          <w:rFonts w:ascii="Open Sans" w:eastAsiaTheme="minorEastAsia" w:hAnsi="Open Sans" w:cs="Open Sans"/>
          <w:sz w:val="24"/>
          <w:szCs w:val="24"/>
        </w:rPr>
        <w:t>Roles and Responsibilities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4139"/>
        <w:gridCol w:w="2911"/>
      </w:tblGrid>
      <w:tr w:rsidR="003E0A7C" w:rsidRPr="009714A5" w14:paraId="412E250F" w14:textId="77777777" w:rsidTr="356FE204">
        <w:tc>
          <w:tcPr>
            <w:tcW w:w="2310" w:type="dxa"/>
            <w:shd w:val="clear" w:color="auto" w:fill="auto"/>
          </w:tcPr>
          <w:p w14:paraId="03EE4D31" w14:textId="5241BD1F" w:rsidR="00556016" w:rsidRPr="009714A5" w:rsidRDefault="00556016" w:rsidP="002F6AE7">
            <w:pPr>
              <w:widowControl w:val="0"/>
              <w:adjustRightInd w:val="0"/>
              <w:snapToGrid w:val="0"/>
              <w:spacing w:before="100" w:beforeAutospacing="1" w:after="100" w:afterAutospacing="1"/>
              <w:ind w:left="720" w:hanging="720"/>
              <w:rPr>
                <w:rFonts w:ascii="Open Sans" w:eastAsiaTheme="minorEastAsia" w:hAnsi="Open Sans" w:cs="Open Sans"/>
                <w:b/>
                <w:color w:val="083566"/>
              </w:rPr>
            </w:pPr>
            <w:r w:rsidRPr="009714A5">
              <w:rPr>
                <w:rFonts w:ascii="Open Sans" w:eastAsiaTheme="minorEastAsia" w:hAnsi="Open Sans" w:cs="Open Sans"/>
                <w:b/>
                <w:color w:val="083566"/>
              </w:rPr>
              <w:t>Roles</w:t>
            </w:r>
          </w:p>
        </w:tc>
        <w:tc>
          <w:tcPr>
            <w:tcW w:w="4139" w:type="dxa"/>
            <w:shd w:val="clear" w:color="auto" w:fill="auto"/>
          </w:tcPr>
          <w:p w14:paraId="681408C5" w14:textId="7D3F7FDD" w:rsidR="00556016" w:rsidRPr="009714A5" w:rsidRDefault="00556016" w:rsidP="002F6AE7">
            <w:pPr>
              <w:widowControl w:val="0"/>
              <w:adjustRightInd w:val="0"/>
              <w:snapToGrid w:val="0"/>
              <w:spacing w:before="100" w:beforeAutospacing="1" w:after="100" w:afterAutospacing="1"/>
              <w:ind w:left="55"/>
              <w:rPr>
                <w:rFonts w:ascii="Open Sans" w:eastAsiaTheme="minorEastAsia" w:hAnsi="Open Sans" w:cs="Open Sans"/>
                <w:b/>
                <w:color w:val="083566"/>
              </w:rPr>
            </w:pPr>
            <w:r w:rsidRPr="009714A5">
              <w:rPr>
                <w:rFonts w:ascii="Open Sans" w:eastAsiaTheme="minorEastAsia" w:hAnsi="Open Sans" w:cs="Open Sans"/>
                <w:b/>
                <w:color w:val="083566"/>
              </w:rPr>
              <w:t>Responsibilities</w:t>
            </w:r>
          </w:p>
        </w:tc>
        <w:tc>
          <w:tcPr>
            <w:tcW w:w="2911" w:type="dxa"/>
            <w:shd w:val="clear" w:color="auto" w:fill="auto"/>
          </w:tcPr>
          <w:p w14:paraId="63A161B4" w14:textId="073C14F9" w:rsidR="00556016" w:rsidRPr="009714A5" w:rsidRDefault="00556016" w:rsidP="002F6AE7">
            <w:pPr>
              <w:widowControl w:val="0"/>
              <w:adjustRightInd w:val="0"/>
              <w:snapToGrid w:val="0"/>
              <w:spacing w:before="100" w:beforeAutospacing="1" w:after="100" w:afterAutospacing="1"/>
              <w:ind w:left="720" w:hanging="720"/>
              <w:rPr>
                <w:rFonts w:ascii="Open Sans" w:eastAsiaTheme="minorEastAsia" w:hAnsi="Open Sans" w:cs="Open Sans"/>
                <w:b/>
                <w:color w:val="083566"/>
              </w:rPr>
            </w:pPr>
            <w:r w:rsidRPr="009714A5">
              <w:rPr>
                <w:rFonts w:ascii="Open Sans" w:eastAsiaTheme="minorEastAsia" w:hAnsi="Open Sans" w:cs="Open Sans"/>
                <w:b/>
                <w:color w:val="083566"/>
              </w:rPr>
              <w:t>Assignment</w:t>
            </w:r>
          </w:p>
        </w:tc>
      </w:tr>
      <w:tr w:rsidR="003E0A7C" w:rsidRPr="009714A5" w14:paraId="2EB2F61F" w14:textId="77777777" w:rsidTr="356FE204">
        <w:tc>
          <w:tcPr>
            <w:tcW w:w="2310" w:type="dxa"/>
            <w:shd w:val="clear" w:color="auto" w:fill="EFEFF0"/>
          </w:tcPr>
          <w:p w14:paraId="5AD32E0D" w14:textId="3CBEBD81" w:rsidR="00960B65" w:rsidRPr="009714A5" w:rsidRDefault="00960B65" w:rsidP="002F6AE7">
            <w:pPr>
              <w:widowControl w:val="0"/>
              <w:adjustRightInd w:val="0"/>
              <w:snapToGrid w:val="0"/>
              <w:spacing w:before="100" w:beforeAutospacing="1" w:after="100" w:afterAutospacing="1"/>
              <w:ind w:left="720" w:hanging="720"/>
              <w:rPr>
                <w:rFonts w:ascii="Open Sans" w:eastAsiaTheme="minorEastAsia" w:hAnsi="Open Sans" w:cs="Open Sans"/>
                <w:color w:val="083566"/>
              </w:rPr>
            </w:pPr>
            <w:r w:rsidRPr="009714A5">
              <w:rPr>
                <w:rFonts w:ascii="Open Sans" w:eastAsiaTheme="minorEastAsia" w:hAnsi="Open Sans" w:cs="Open Sans"/>
                <w:color w:val="083566"/>
              </w:rPr>
              <w:t>Policy Owner</w:t>
            </w:r>
          </w:p>
        </w:tc>
        <w:tc>
          <w:tcPr>
            <w:tcW w:w="4139" w:type="dxa"/>
            <w:shd w:val="clear" w:color="auto" w:fill="EFEFF0"/>
          </w:tcPr>
          <w:p w14:paraId="729A827C" w14:textId="3127D646" w:rsidR="00960B65" w:rsidRPr="009714A5" w:rsidRDefault="00A56F34" w:rsidP="002F6AE7">
            <w:pPr>
              <w:widowControl w:val="0"/>
              <w:adjustRightInd w:val="0"/>
              <w:snapToGrid w:val="0"/>
              <w:spacing w:before="100" w:beforeAutospacing="1" w:after="100" w:afterAutospacing="1"/>
              <w:ind w:left="55"/>
              <w:rPr>
                <w:rFonts w:ascii="Open Sans" w:eastAsiaTheme="minorEastAsia" w:hAnsi="Open Sans" w:cs="Open Sans"/>
                <w:color w:val="083566"/>
              </w:rPr>
            </w:pPr>
            <w:r w:rsidRPr="009714A5">
              <w:rPr>
                <w:rFonts w:ascii="Open Sans" w:eastAsiaTheme="minorEastAsia" w:hAnsi="Open Sans" w:cs="Open Sans"/>
                <w:color w:val="083566"/>
              </w:rPr>
              <w:t>The policy owner</w:t>
            </w:r>
            <w:r w:rsidR="00756047" w:rsidRPr="009714A5">
              <w:rPr>
                <w:rFonts w:ascii="Open Sans" w:eastAsiaTheme="minorEastAsia" w:hAnsi="Open Sans" w:cs="Open Sans"/>
                <w:color w:val="083566"/>
              </w:rPr>
              <w:t xml:space="preserve"> </w:t>
            </w:r>
            <w:r w:rsidRPr="009714A5">
              <w:rPr>
                <w:rFonts w:ascii="Open Sans" w:eastAsiaTheme="minorEastAsia" w:hAnsi="Open Sans" w:cs="Open Sans"/>
                <w:color w:val="083566"/>
              </w:rPr>
              <w:t>is responsible for maintaining and implementing the policy and its contents</w:t>
            </w:r>
            <w:r w:rsidR="693745E3" w:rsidRPr="009714A5">
              <w:rPr>
                <w:rFonts w:ascii="Open Sans" w:eastAsiaTheme="minorEastAsia" w:hAnsi="Open Sans" w:cs="Open Sans"/>
                <w:color w:val="083566"/>
              </w:rPr>
              <w:t>.</w:t>
            </w:r>
          </w:p>
        </w:tc>
        <w:tc>
          <w:tcPr>
            <w:tcW w:w="2911" w:type="dxa"/>
            <w:shd w:val="clear" w:color="auto" w:fill="EFEFF0"/>
          </w:tcPr>
          <w:p w14:paraId="2C8CC01D" w14:textId="77777777" w:rsidR="00960B65" w:rsidRPr="009714A5" w:rsidRDefault="00960B65" w:rsidP="00700B65">
            <w:pPr>
              <w:widowControl w:val="0"/>
              <w:adjustRightInd w:val="0"/>
              <w:snapToGrid w:val="0"/>
              <w:spacing w:before="100" w:beforeAutospacing="1" w:after="100" w:afterAutospacing="1"/>
              <w:ind w:left="720" w:hanging="720"/>
              <w:rPr>
                <w:rFonts w:ascii="Open Sans" w:eastAsiaTheme="minorEastAsia" w:hAnsi="Open Sans" w:cs="Open Sans"/>
                <w:color w:val="083566"/>
              </w:rPr>
            </w:pPr>
          </w:p>
        </w:tc>
      </w:tr>
      <w:tr w:rsidR="003E0A7C" w:rsidRPr="009714A5" w14:paraId="075ADF87" w14:textId="77777777" w:rsidTr="356FE204">
        <w:tc>
          <w:tcPr>
            <w:tcW w:w="2310" w:type="dxa"/>
          </w:tcPr>
          <w:p w14:paraId="4D2F65FB" w14:textId="77777777" w:rsidR="00A56F34" w:rsidRPr="009714A5" w:rsidRDefault="00A56F34" w:rsidP="002F6AE7">
            <w:pPr>
              <w:widowControl w:val="0"/>
              <w:adjustRightInd w:val="0"/>
              <w:snapToGrid w:val="0"/>
              <w:spacing w:before="100" w:beforeAutospacing="1" w:after="100" w:afterAutospacing="1"/>
              <w:ind w:left="720" w:hanging="720"/>
              <w:rPr>
                <w:rFonts w:ascii="Open Sans" w:eastAsiaTheme="minorEastAsia" w:hAnsi="Open Sans" w:cs="Open Sans"/>
                <w:color w:val="083566"/>
              </w:rPr>
            </w:pPr>
            <w:r w:rsidRPr="009714A5">
              <w:rPr>
                <w:rFonts w:ascii="Open Sans" w:eastAsiaTheme="minorEastAsia" w:hAnsi="Open Sans" w:cs="Open Sans"/>
                <w:color w:val="083566"/>
              </w:rPr>
              <w:t xml:space="preserve">Auditees </w:t>
            </w:r>
          </w:p>
          <w:p w14:paraId="2298D815" w14:textId="77777777" w:rsidR="00960B65" w:rsidRPr="009714A5" w:rsidRDefault="00960B65" w:rsidP="002F6AE7">
            <w:pPr>
              <w:widowControl w:val="0"/>
              <w:adjustRightInd w:val="0"/>
              <w:snapToGrid w:val="0"/>
              <w:spacing w:before="100" w:beforeAutospacing="1" w:after="100" w:afterAutospacing="1"/>
              <w:rPr>
                <w:rFonts w:ascii="Open Sans" w:eastAsiaTheme="minorEastAsia" w:hAnsi="Open Sans" w:cs="Open Sans"/>
                <w:color w:val="083566"/>
              </w:rPr>
            </w:pPr>
          </w:p>
        </w:tc>
        <w:tc>
          <w:tcPr>
            <w:tcW w:w="4139" w:type="dxa"/>
          </w:tcPr>
          <w:p w14:paraId="5CA668C8" w14:textId="0A7621D5" w:rsidR="00960B65" w:rsidRPr="009714A5" w:rsidRDefault="00756047" w:rsidP="002F6AE7">
            <w:pPr>
              <w:widowControl w:val="0"/>
              <w:adjustRightInd w:val="0"/>
              <w:snapToGrid w:val="0"/>
              <w:spacing w:before="100" w:beforeAutospacing="1" w:after="100" w:afterAutospacing="1"/>
              <w:rPr>
                <w:rFonts w:ascii="Open Sans" w:eastAsiaTheme="minorEastAsia" w:hAnsi="Open Sans" w:cs="Open Sans"/>
                <w:color w:val="083566"/>
              </w:rPr>
            </w:pPr>
            <w:r w:rsidRPr="009714A5">
              <w:rPr>
                <w:rFonts w:ascii="Open Sans" w:eastAsiaTheme="minorEastAsia" w:hAnsi="Open Sans" w:cs="Open Sans"/>
                <w:color w:val="083566"/>
              </w:rPr>
              <w:t>Auditees are</w:t>
            </w:r>
            <w:r w:rsidR="00A56F34" w:rsidRPr="009714A5">
              <w:rPr>
                <w:rFonts w:ascii="Open Sans" w:eastAsiaTheme="minorEastAsia" w:hAnsi="Open Sans" w:cs="Open Sans"/>
                <w:color w:val="083566"/>
              </w:rPr>
              <w:t xml:space="preserve"> responsible </w:t>
            </w:r>
            <w:r w:rsidRPr="009714A5">
              <w:rPr>
                <w:rFonts w:ascii="Open Sans" w:eastAsiaTheme="minorEastAsia" w:hAnsi="Open Sans" w:cs="Open Sans"/>
                <w:color w:val="083566"/>
              </w:rPr>
              <w:t>for knowing the</w:t>
            </w:r>
            <w:r w:rsidR="00A56F34" w:rsidRPr="009714A5">
              <w:rPr>
                <w:rFonts w:ascii="Open Sans" w:eastAsiaTheme="minorEastAsia" w:hAnsi="Open Sans" w:cs="Open Sans"/>
                <w:color w:val="083566"/>
              </w:rPr>
              <w:t xml:space="preserve"> </w:t>
            </w:r>
            <w:r w:rsidRPr="009714A5">
              <w:rPr>
                <w:rFonts w:ascii="Open Sans" w:eastAsiaTheme="minorEastAsia" w:hAnsi="Open Sans" w:cs="Open Sans"/>
                <w:color w:val="083566"/>
              </w:rPr>
              <w:t>contents of</w:t>
            </w:r>
            <w:r w:rsidR="00A56F34" w:rsidRPr="009714A5">
              <w:rPr>
                <w:rFonts w:ascii="Open Sans" w:eastAsiaTheme="minorEastAsia" w:hAnsi="Open Sans" w:cs="Open Sans"/>
                <w:color w:val="083566"/>
              </w:rPr>
              <w:t xml:space="preserve"> the </w:t>
            </w:r>
            <w:r w:rsidR="00D7670E" w:rsidRPr="009714A5">
              <w:rPr>
                <w:rFonts w:ascii="Open Sans" w:eastAsiaTheme="minorEastAsia" w:hAnsi="Open Sans" w:cs="Open Sans"/>
                <w:color w:val="083566"/>
              </w:rPr>
              <w:t>policy and</w:t>
            </w:r>
            <w:r w:rsidR="00A56F34" w:rsidRPr="009714A5">
              <w:rPr>
                <w:rFonts w:ascii="Open Sans" w:eastAsiaTheme="minorEastAsia" w:hAnsi="Open Sans" w:cs="Open Sans"/>
                <w:color w:val="083566"/>
              </w:rPr>
              <w:t xml:space="preserve"> may </w:t>
            </w:r>
            <w:r w:rsidR="00047283" w:rsidRPr="009714A5">
              <w:rPr>
                <w:rFonts w:ascii="Open Sans" w:eastAsiaTheme="minorEastAsia" w:hAnsi="Open Sans" w:cs="Open Sans"/>
                <w:color w:val="083566"/>
              </w:rPr>
              <w:t>be audited</w:t>
            </w:r>
            <w:r w:rsidR="00A56F34" w:rsidRPr="009714A5">
              <w:rPr>
                <w:rFonts w:ascii="Open Sans" w:eastAsiaTheme="minorEastAsia" w:hAnsi="Open Sans" w:cs="Open Sans"/>
                <w:color w:val="083566"/>
              </w:rPr>
              <w:t xml:space="preserve"> on its implementation</w:t>
            </w:r>
            <w:r w:rsidR="00047283" w:rsidRPr="009714A5">
              <w:rPr>
                <w:rFonts w:ascii="Open Sans" w:eastAsiaTheme="minorEastAsia" w:hAnsi="Open Sans" w:cs="Open Sans"/>
                <w:color w:val="083566"/>
              </w:rPr>
              <w:t>.</w:t>
            </w:r>
          </w:p>
        </w:tc>
        <w:tc>
          <w:tcPr>
            <w:tcW w:w="2911" w:type="dxa"/>
          </w:tcPr>
          <w:p w14:paraId="770EA19C" w14:textId="77777777" w:rsidR="00960B65" w:rsidRPr="009714A5" w:rsidRDefault="00960B65" w:rsidP="002F6AE7">
            <w:pPr>
              <w:widowControl w:val="0"/>
              <w:adjustRightInd w:val="0"/>
              <w:snapToGrid w:val="0"/>
              <w:spacing w:before="100" w:beforeAutospacing="1" w:after="100" w:afterAutospacing="1"/>
              <w:rPr>
                <w:rFonts w:ascii="Open Sans" w:eastAsiaTheme="minorEastAsia" w:hAnsi="Open Sans" w:cs="Open Sans"/>
                <w:color w:val="083566"/>
              </w:rPr>
            </w:pPr>
          </w:p>
        </w:tc>
      </w:tr>
      <w:tr w:rsidR="003E0A7C" w:rsidRPr="009714A5" w14:paraId="71E764E4" w14:textId="77777777" w:rsidTr="356FE204">
        <w:tc>
          <w:tcPr>
            <w:tcW w:w="2310" w:type="dxa"/>
            <w:shd w:val="clear" w:color="auto" w:fill="EFEFF0"/>
          </w:tcPr>
          <w:p w14:paraId="6F976009" w14:textId="77777777" w:rsidR="00A56F34" w:rsidRPr="009714A5" w:rsidRDefault="00A56F34" w:rsidP="002F6AE7">
            <w:pPr>
              <w:widowControl w:val="0"/>
              <w:adjustRightInd w:val="0"/>
              <w:snapToGrid w:val="0"/>
              <w:spacing w:before="100" w:beforeAutospacing="1" w:after="100" w:afterAutospacing="1"/>
              <w:ind w:left="720" w:hanging="720"/>
              <w:rPr>
                <w:rFonts w:ascii="Open Sans" w:eastAsiaTheme="minorEastAsia" w:hAnsi="Open Sans" w:cs="Open Sans"/>
                <w:color w:val="083566"/>
              </w:rPr>
            </w:pPr>
            <w:r w:rsidRPr="009714A5">
              <w:rPr>
                <w:rFonts w:ascii="Open Sans" w:eastAsiaTheme="minorEastAsia" w:hAnsi="Open Sans" w:cs="Open Sans"/>
                <w:color w:val="083566"/>
              </w:rPr>
              <w:t xml:space="preserve">Informed Parties  </w:t>
            </w:r>
          </w:p>
          <w:p w14:paraId="443DE947" w14:textId="77777777" w:rsidR="00960B65" w:rsidRPr="009714A5" w:rsidRDefault="00960B65" w:rsidP="002F6AE7">
            <w:pPr>
              <w:widowControl w:val="0"/>
              <w:adjustRightInd w:val="0"/>
              <w:snapToGrid w:val="0"/>
              <w:spacing w:before="100" w:beforeAutospacing="1" w:after="100" w:afterAutospacing="1"/>
              <w:rPr>
                <w:rFonts w:ascii="Open Sans" w:eastAsiaTheme="minorEastAsia" w:hAnsi="Open Sans" w:cs="Open Sans"/>
                <w:color w:val="083566"/>
              </w:rPr>
            </w:pPr>
          </w:p>
        </w:tc>
        <w:tc>
          <w:tcPr>
            <w:tcW w:w="4139" w:type="dxa"/>
            <w:shd w:val="clear" w:color="auto" w:fill="EFEFF0"/>
          </w:tcPr>
          <w:p w14:paraId="162B1B38" w14:textId="58C8DE59" w:rsidR="00960B65" w:rsidRPr="009714A5" w:rsidRDefault="00A56F34" w:rsidP="002F6AE7">
            <w:pPr>
              <w:widowControl w:val="0"/>
              <w:adjustRightInd w:val="0"/>
              <w:snapToGrid w:val="0"/>
              <w:spacing w:before="100" w:beforeAutospacing="1" w:after="100" w:afterAutospacing="1"/>
              <w:rPr>
                <w:rFonts w:ascii="Open Sans" w:eastAsiaTheme="minorEastAsia" w:hAnsi="Open Sans" w:cs="Open Sans"/>
                <w:color w:val="083566"/>
              </w:rPr>
            </w:pPr>
            <w:r w:rsidRPr="009714A5">
              <w:rPr>
                <w:rFonts w:ascii="Open Sans" w:eastAsiaTheme="minorEastAsia" w:hAnsi="Open Sans" w:cs="Open Sans"/>
                <w:color w:val="083566"/>
              </w:rPr>
              <w:t>Informed parties are responsible for knowing the contents of the policy.</w:t>
            </w:r>
          </w:p>
        </w:tc>
        <w:tc>
          <w:tcPr>
            <w:tcW w:w="2911" w:type="dxa"/>
            <w:shd w:val="clear" w:color="auto" w:fill="EFEFF0"/>
          </w:tcPr>
          <w:p w14:paraId="5512155E" w14:textId="7C74F658" w:rsidR="00A56F34" w:rsidRPr="009714A5" w:rsidRDefault="00A56F34" w:rsidP="002F6AE7">
            <w:pPr>
              <w:widowControl w:val="0"/>
              <w:adjustRightInd w:val="0"/>
              <w:snapToGrid w:val="0"/>
              <w:spacing w:before="100" w:beforeAutospacing="1" w:after="100" w:afterAutospacing="1"/>
              <w:ind w:left="720" w:hanging="720"/>
              <w:rPr>
                <w:rFonts w:ascii="Open Sans" w:eastAsiaTheme="minorEastAsia" w:hAnsi="Open Sans" w:cs="Open Sans"/>
                <w:color w:val="083566"/>
              </w:rPr>
            </w:pPr>
            <w:r w:rsidRPr="009714A5">
              <w:rPr>
                <w:rFonts w:ascii="Open Sans" w:eastAsiaTheme="minorEastAsia" w:hAnsi="Open Sans" w:cs="Open Sans"/>
                <w:color w:val="083566"/>
              </w:rPr>
              <w:t>All Employees</w:t>
            </w:r>
          </w:p>
          <w:p w14:paraId="0EBFDF54" w14:textId="77777777" w:rsidR="00960B65" w:rsidRPr="009714A5" w:rsidRDefault="00960B65" w:rsidP="002F6AE7">
            <w:pPr>
              <w:widowControl w:val="0"/>
              <w:adjustRightInd w:val="0"/>
              <w:snapToGrid w:val="0"/>
              <w:spacing w:before="100" w:beforeAutospacing="1" w:after="100" w:afterAutospacing="1"/>
              <w:rPr>
                <w:rFonts w:ascii="Open Sans" w:eastAsiaTheme="minorEastAsia" w:hAnsi="Open Sans" w:cs="Open Sans"/>
                <w:color w:val="083566"/>
              </w:rPr>
            </w:pPr>
          </w:p>
        </w:tc>
      </w:tr>
    </w:tbl>
    <w:p w14:paraId="7C5E7D9B" w14:textId="090DFB11" w:rsidR="005B64E8" w:rsidRPr="009714A5" w:rsidRDefault="005B64E8" w:rsidP="4297A43C">
      <w:pPr>
        <w:pStyle w:val="Heading1"/>
        <w:rPr>
          <w:rFonts w:ascii="Open Sans" w:eastAsiaTheme="minorEastAsia" w:hAnsi="Open Sans" w:cs="Open Sans"/>
          <w:sz w:val="24"/>
          <w:szCs w:val="24"/>
        </w:rPr>
      </w:pPr>
      <w:r w:rsidRPr="009714A5">
        <w:rPr>
          <w:rFonts w:ascii="Open Sans" w:eastAsiaTheme="minorEastAsia" w:hAnsi="Open Sans" w:cs="Open Sans"/>
          <w:sz w:val="24"/>
          <w:szCs w:val="24"/>
        </w:rPr>
        <w:t>Definitions</w:t>
      </w:r>
    </w:p>
    <w:p w14:paraId="73AE760D" w14:textId="01AE1EF4" w:rsidR="005B64E8" w:rsidRPr="009714A5" w:rsidRDefault="005B64E8" w:rsidP="00B04D1B">
      <w:pPr>
        <w:pStyle w:val="ListParagraph"/>
        <w:numPr>
          <w:ilvl w:val="0"/>
          <w:numId w:val="7"/>
        </w:numPr>
        <w:rPr>
          <w:rFonts w:ascii="Open Sans" w:eastAsiaTheme="minorEastAsia" w:hAnsi="Open Sans" w:cs="Open Sans"/>
        </w:rPr>
      </w:pPr>
      <w:r w:rsidRPr="009714A5">
        <w:rPr>
          <w:rFonts w:ascii="Open Sans" w:hAnsi="Open Sans" w:cs="Open Sans"/>
        </w:rPr>
        <w:t>“Employees”</w:t>
      </w:r>
      <w:r w:rsidR="004D0CE1" w:rsidRPr="009714A5">
        <w:rPr>
          <w:rFonts w:ascii="Open Sans" w:hAnsi="Open Sans" w:cs="Open Sans"/>
        </w:rPr>
        <w:t xml:space="preserve"> </w:t>
      </w:r>
      <w:r w:rsidRPr="009714A5">
        <w:rPr>
          <w:rFonts w:ascii="Open Sans" w:hAnsi="Open Sans" w:cs="Open Sans"/>
        </w:rPr>
        <w:t>means all employees, consultants, temporary, and other workers</w:t>
      </w:r>
      <w:r w:rsidR="00664D8E" w:rsidRPr="009714A5">
        <w:rPr>
          <w:rFonts w:ascii="Open Sans" w:hAnsi="Open Sans" w:cs="Open Sans"/>
        </w:rPr>
        <w:t xml:space="preserve"> </w:t>
      </w:r>
      <w:r w:rsidRPr="009714A5">
        <w:rPr>
          <w:rFonts w:ascii="Open Sans" w:hAnsi="Open Sans" w:cs="Open Sans"/>
        </w:rPr>
        <w:t xml:space="preserve">at </w:t>
      </w:r>
      <w:sdt>
        <w:sdtPr>
          <w:rPr>
            <w:rStyle w:val="PlaceholderText"/>
            <w:rFonts w:ascii="Open Sans" w:eastAsiaTheme="minorEastAsia" w:hAnsi="Open Sans" w:cs="Open Sans"/>
          </w:rPr>
          <w:alias w:val="Client Name"/>
          <w:tag w:val=""/>
          <w:id w:val="-1464493772"/>
          <w:placeholder>
            <w:docPart w:val="79ED83B5E6204882BE3FF408F1A7BBFD"/>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and its subsidiaries.</w:t>
      </w:r>
    </w:p>
    <w:p w14:paraId="73D0C4D5" w14:textId="08ACB5A6" w:rsidR="005B64E8" w:rsidRPr="009714A5" w:rsidRDefault="005B64E8" w:rsidP="00B04D1B">
      <w:pPr>
        <w:pStyle w:val="ListParagraph"/>
        <w:numPr>
          <w:ilvl w:val="0"/>
          <w:numId w:val="7"/>
        </w:numPr>
        <w:rPr>
          <w:rFonts w:ascii="Open Sans" w:eastAsiaTheme="minorEastAsia" w:hAnsi="Open Sans" w:cs="Open Sans"/>
        </w:rPr>
      </w:pPr>
      <w:r w:rsidRPr="009714A5">
        <w:rPr>
          <w:rFonts w:ascii="Open Sans" w:eastAsiaTheme="minorEastAsia" w:hAnsi="Open Sans" w:cs="Open Sans"/>
        </w:rPr>
        <w:t>“Resources”</w:t>
      </w:r>
      <w:r w:rsidR="00FE105C" w:rsidRPr="009714A5">
        <w:rPr>
          <w:rFonts w:ascii="Open Sans" w:eastAsiaTheme="minorEastAsia" w:hAnsi="Open Sans" w:cs="Open Sans"/>
        </w:rPr>
        <w:t xml:space="preserve"> </w:t>
      </w:r>
      <w:r w:rsidRPr="009714A5">
        <w:rPr>
          <w:rFonts w:ascii="Open Sans" w:eastAsiaTheme="minorEastAsia" w:hAnsi="Open Sans" w:cs="Open Sans"/>
        </w:rPr>
        <w:t>means all data, systems, networks, devices, applications, and other</w:t>
      </w:r>
      <w:r w:rsidR="00664D8E" w:rsidRPr="009714A5">
        <w:rPr>
          <w:rFonts w:ascii="Open Sans" w:eastAsiaTheme="minorEastAsia" w:hAnsi="Open Sans" w:cs="Open Sans"/>
        </w:rPr>
        <w:t xml:space="preserve"> </w:t>
      </w:r>
      <w:r w:rsidRPr="009714A5">
        <w:rPr>
          <w:rFonts w:ascii="Open Sans" w:eastAsiaTheme="minorEastAsia" w:hAnsi="Open Sans" w:cs="Open Sans"/>
        </w:rPr>
        <w:t>resources owned, leased, or</w:t>
      </w:r>
      <w:r w:rsidR="007D19A5" w:rsidRPr="009714A5">
        <w:rPr>
          <w:rFonts w:ascii="Open Sans" w:eastAsiaTheme="minorEastAsia" w:hAnsi="Open Sans" w:cs="Open Sans"/>
        </w:rPr>
        <w:t xml:space="preserve"> </w:t>
      </w:r>
      <w:r w:rsidRPr="009714A5">
        <w:rPr>
          <w:rFonts w:ascii="Open Sans" w:eastAsiaTheme="minorEastAsia" w:hAnsi="Open Sans" w:cs="Open Sans"/>
        </w:rPr>
        <w:t xml:space="preserve">controlled by an entity. </w:t>
      </w:r>
    </w:p>
    <w:p w14:paraId="126F814F" w14:textId="4FF3DF79" w:rsidR="006E3AED" w:rsidRPr="009714A5" w:rsidRDefault="005B64E8" w:rsidP="00B04D1B">
      <w:pPr>
        <w:pStyle w:val="ListParagraph"/>
        <w:numPr>
          <w:ilvl w:val="0"/>
          <w:numId w:val="7"/>
        </w:numPr>
        <w:rPr>
          <w:rFonts w:ascii="Open Sans" w:eastAsiaTheme="minorEastAsia" w:hAnsi="Open Sans" w:cs="Open Sans"/>
        </w:rPr>
      </w:pPr>
      <w:r w:rsidRPr="009714A5">
        <w:rPr>
          <w:rFonts w:ascii="Open Sans" w:hAnsi="Open Sans" w:cs="Open Sans"/>
        </w:rPr>
        <w:t>“</w:t>
      </w:r>
      <w:r w:rsidR="00CF1EBC" w:rsidRPr="009714A5">
        <w:rPr>
          <w:rFonts w:ascii="Open Sans" w:hAnsi="Open Sans" w:cs="Open Sans"/>
        </w:rPr>
        <w:t>Customer</w:t>
      </w:r>
      <w:r w:rsidR="53E70569" w:rsidRPr="009714A5">
        <w:rPr>
          <w:rFonts w:ascii="Open Sans" w:hAnsi="Open Sans" w:cs="Open Sans"/>
        </w:rPr>
        <w:t>"</w:t>
      </w:r>
      <w:r w:rsidR="692EB001" w:rsidRPr="009714A5">
        <w:rPr>
          <w:rFonts w:ascii="Open Sans" w:hAnsi="Open Sans" w:cs="Open Sans"/>
        </w:rPr>
        <w:t xml:space="preserve"> </w:t>
      </w:r>
      <w:r w:rsidR="00CF1EBC" w:rsidRPr="009714A5">
        <w:rPr>
          <w:rFonts w:ascii="Open Sans" w:hAnsi="Open Sans" w:cs="Open Sans"/>
        </w:rPr>
        <w:t>means</w:t>
      </w:r>
      <w:r w:rsidRPr="009714A5">
        <w:rPr>
          <w:rFonts w:ascii="Open Sans" w:hAnsi="Open Sans" w:cs="Open Sans"/>
        </w:rPr>
        <w:t xml:space="preserve"> any former, current, or prospective customer of </w:t>
      </w:r>
      <w:sdt>
        <w:sdtPr>
          <w:rPr>
            <w:rStyle w:val="PlaceholderText"/>
            <w:rFonts w:ascii="Open Sans" w:eastAsiaTheme="minorEastAsia" w:hAnsi="Open Sans" w:cs="Open Sans"/>
          </w:rPr>
          <w:alias w:val="Client Name"/>
          <w:tag w:val=""/>
          <w:id w:val="845834639"/>
          <w:placeholder>
            <w:docPart w:val="5408275A56154A91A66ED3965D788538"/>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w:t>
      </w:r>
    </w:p>
    <w:p w14:paraId="5FBC9E6E" w14:textId="13F1A8EF" w:rsidR="007D19A5" w:rsidRPr="009714A5" w:rsidRDefault="00C51FD9" w:rsidP="4297A43C">
      <w:pPr>
        <w:pStyle w:val="Heading2"/>
        <w:rPr>
          <w:rFonts w:ascii="Open Sans" w:eastAsiaTheme="minorEastAsia" w:hAnsi="Open Sans" w:cs="Open Sans"/>
          <w:sz w:val="24"/>
          <w:szCs w:val="24"/>
        </w:rPr>
      </w:pPr>
      <w:r w:rsidRPr="009714A5">
        <w:rPr>
          <w:rFonts w:ascii="Open Sans" w:eastAsiaTheme="minorEastAsia" w:hAnsi="Open Sans" w:cs="Open Sans"/>
          <w:sz w:val="24"/>
          <w:szCs w:val="24"/>
        </w:rPr>
        <w:lastRenderedPageBreak/>
        <w:t>Revision History</w:t>
      </w:r>
      <w:r w:rsidR="005B64E8" w:rsidRPr="009714A5">
        <w:rPr>
          <w:rFonts w:ascii="Open Sans" w:eastAsiaTheme="minorEastAsia" w:hAnsi="Open Sans" w:cs="Open Sans"/>
          <w:sz w:val="24"/>
          <w:szCs w:val="24"/>
        </w:rPr>
        <w:t xml:space="preserve"> </w:t>
      </w:r>
    </w:p>
    <w:p w14:paraId="5972AE94" w14:textId="40762D03" w:rsidR="005B64E8" w:rsidRPr="009714A5" w:rsidRDefault="00C51FD9" w:rsidP="00B7465D">
      <w:pPr>
        <w:widowControl w:val="0"/>
        <w:adjustRightInd w:val="0"/>
        <w:snapToGrid w:val="0"/>
        <w:spacing w:before="100" w:beforeAutospacing="1" w:after="100" w:afterAutospacing="1" w:line="240" w:lineRule="auto"/>
        <w:rPr>
          <w:rFonts w:ascii="Open Sans" w:eastAsiaTheme="minorEastAsia" w:hAnsi="Open Sans" w:cs="Open Sans"/>
          <w:color w:val="083566"/>
        </w:rPr>
      </w:pPr>
      <w:r w:rsidRPr="009714A5">
        <w:rPr>
          <w:rFonts w:ascii="Open Sans" w:eastAsiaTheme="minorEastAsia" w:hAnsi="Open Sans" w:cs="Open Sans"/>
          <w:color w:val="083566"/>
        </w:rPr>
        <w:t xml:space="preserve">This policy </w:t>
      </w:r>
      <w:r w:rsidR="00FB6340" w:rsidRPr="009714A5">
        <w:rPr>
          <w:rFonts w:ascii="Open Sans" w:eastAsiaTheme="minorEastAsia" w:hAnsi="Open Sans" w:cs="Open Sans"/>
          <w:color w:val="083566"/>
        </w:rPr>
        <w:t xml:space="preserve">content </w:t>
      </w:r>
      <w:r w:rsidR="005B64E8" w:rsidRPr="009714A5">
        <w:rPr>
          <w:rFonts w:ascii="Open Sans" w:eastAsiaTheme="minorEastAsia" w:hAnsi="Open Sans" w:cs="Open Sans"/>
          <w:color w:val="083566"/>
        </w:rPr>
        <w:t>will</w:t>
      </w:r>
      <w:r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be</w:t>
      </w:r>
      <w:r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reviewed</w:t>
      </w:r>
      <w:r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annually,</w:t>
      </w:r>
      <w:r w:rsidR="001D3552"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at</w:t>
      </w:r>
      <w:r w:rsidR="001D3552"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a</w:t>
      </w:r>
      <w:r w:rsidR="001D3552"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minimum</w:t>
      </w:r>
      <w:r w:rsidR="001D3552"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and</w:t>
      </w:r>
      <w:r w:rsidR="001D3552" w:rsidRPr="009714A5">
        <w:rPr>
          <w:rFonts w:ascii="Open Sans" w:eastAsiaTheme="minorEastAsia" w:hAnsi="Open Sans" w:cs="Open Sans"/>
          <w:color w:val="083566"/>
        </w:rPr>
        <w:t xml:space="preserve"> </w:t>
      </w:r>
      <w:r w:rsidR="005B64E8" w:rsidRPr="009714A5">
        <w:rPr>
          <w:rFonts w:ascii="Open Sans" w:eastAsiaTheme="minorEastAsia" w:hAnsi="Open Sans" w:cs="Open Sans"/>
          <w:color w:val="083566"/>
        </w:rPr>
        <w:t>updated as changes are needed</w:t>
      </w:r>
      <w:r w:rsidR="00F91E26" w:rsidRPr="009714A5">
        <w:rPr>
          <w:rFonts w:ascii="Open Sans" w:eastAsiaTheme="minorEastAsia" w:hAnsi="Open Sans" w:cs="Open Sans"/>
          <w:color w:val="083566"/>
        </w:rPr>
        <w:t xml:space="preserve">. </w:t>
      </w:r>
      <w:r w:rsidR="00FB6340" w:rsidRPr="009714A5">
        <w:rPr>
          <w:rFonts w:ascii="Open Sans" w:eastAsiaTheme="minorEastAsia" w:hAnsi="Open Sans" w:cs="Open Sans"/>
          <w:color w:val="083566"/>
        </w:rPr>
        <w:t>In future Iterations, the AI Use content will be updates and added to the Acceptable Use Policy</w:t>
      </w:r>
    </w:p>
    <w:tbl>
      <w:tblPr>
        <w:tblStyle w:val="TableGrid"/>
        <w:tblW w:w="0" w:type="auto"/>
        <w:tblInd w:w="-5" w:type="dxa"/>
        <w:tblLook w:val="04A0" w:firstRow="1" w:lastRow="0" w:firstColumn="1" w:lastColumn="0" w:noHBand="0" w:noVBand="1"/>
      </w:tblPr>
      <w:tblGrid>
        <w:gridCol w:w="2700"/>
        <w:gridCol w:w="3870"/>
        <w:gridCol w:w="2430"/>
      </w:tblGrid>
      <w:tr w:rsidR="003E0A7C" w:rsidRPr="009714A5" w14:paraId="6D106928" w14:textId="77777777" w:rsidTr="6BE4917B">
        <w:tc>
          <w:tcPr>
            <w:tcW w:w="2700" w:type="dxa"/>
          </w:tcPr>
          <w:p w14:paraId="483857DC" w14:textId="77777777" w:rsidR="003F243C" w:rsidRPr="009714A5" w:rsidRDefault="003F243C" w:rsidP="002F6AE7">
            <w:pPr>
              <w:widowControl w:val="0"/>
              <w:adjustRightInd w:val="0"/>
              <w:snapToGrid w:val="0"/>
              <w:spacing w:before="100" w:beforeAutospacing="1" w:after="100" w:afterAutospacing="1"/>
              <w:rPr>
                <w:rFonts w:ascii="Open Sans" w:eastAsiaTheme="minorEastAsia" w:hAnsi="Open Sans" w:cs="Open Sans"/>
                <w:b/>
                <w:color w:val="083566"/>
              </w:rPr>
            </w:pPr>
            <w:r w:rsidRPr="009714A5">
              <w:rPr>
                <w:rFonts w:ascii="Open Sans" w:eastAsiaTheme="minorEastAsia" w:hAnsi="Open Sans" w:cs="Open Sans"/>
                <w:b/>
                <w:color w:val="083566"/>
              </w:rPr>
              <w:t>Revision Date</w:t>
            </w:r>
          </w:p>
        </w:tc>
        <w:tc>
          <w:tcPr>
            <w:tcW w:w="3870" w:type="dxa"/>
          </w:tcPr>
          <w:p w14:paraId="348F6785" w14:textId="7FEC197A" w:rsidR="003F243C" w:rsidRPr="009714A5" w:rsidRDefault="003F243C" w:rsidP="002F6AE7">
            <w:pPr>
              <w:widowControl w:val="0"/>
              <w:adjustRightInd w:val="0"/>
              <w:snapToGrid w:val="0"/>
              <w:spacing w:before="100" w:beforeAutospacing="1" w:after="100" w:afterAutospacing="1"/>
              <w:rPr>
                <w:rFonts w:ascii="Open Sans" w:eastAsiaTheme="minorEastAsia" w:hAnsi="Open Sans" w:cs="Open Sans"/>
                <w:b/>
                <w:color w:val="083566"/>
              </w:rPr>
            </w:pPr>
            <w:r w:rsidRPr="009714A5">
              <w:rPr>
                <w:rFonts w:ascii="Open Sans" w:eastAsiaTheme="minorEastAsia" w:hAnsi="Open Sans" w:cs="Open Sans"/>
                <w:b/>
                <w:color w:val="083566"/>
              </w:rPr>
              <w:t xml:space="preserve">Revision(s) Summary </w:t>
            </w:r>
          </w:p>
        </w:tc>
        <w:tc>
          <w:tcPr>
            <w:tcW w:w="2430" w:type="dxa"/>
          </w:tcPr>
          <w:p w14:paraId="7C832690" w14:textId="5DDE0FA7" w:rsidR="003F243C" w:rsidRPr="009714A5" w:rsidRDefault="003F243C" w:rsidP="002F6AE7">
            <w:pPr>
              <w:widowControl w:val="0"/>
              <w:adjustRightInd w:val="0"/>
              <w:snapToGrid w:val="0"/>
              <w:spacing w:before="100" w:beforeAutospacing="1" w:after="100" w:afterAutospacing="1"/>
              <w:rPr>
                <w:rFonts w:ascii="Open Sans" w:eastAsiaTheme="minorEastAsia" w:hAnsi="Open Sans" w:cs="Open Sans"/>
                <w:b/>
                <w:color w:val="083566"/>
              </w:rPr>
            </w:pPr>
            <w:r w:rsidRPr="009714A5">
              <w:rPr>
                <w:rFonts w:ascii="Open Sans" w:eastAsiaTheme="minorEastAsia" w:hAnsi="Open Sans" w:cs="Open Sans"/>
                <w:b/>
                <w:color w:val="083566"/>
              </w:rPr>
              <w:t>Revision Owner</w:t>
            </w:r>
          </w:p>
        </w:tc>
      </w:tr>
      <w:tr w:rsidR="00A615E6" w:rsidRPr="009714A5" w14:paraId="257BD606" w14:textId="77777777" w:rsidTr="6BE4917B">
        <w:tc>
          <w:tcPr>
            <w:tcW w:w="2700" w:type="dxa"/>
          </w:tcPr>
          <w:p w14:paraId="45B9A023" w14:textId="2E1B9238" w:rsidR="00A615E6" w:rsidRPr="009714A5" w:rsidRDefault="00A615E6" w:rsidP="002F6AE7">
            <w:pPr>
              <w:widowControl w:val="0"/>
              <w:adjustRightInd w:val="0"/>
              <w:snapToGrid w:val="0"/>
              <w:spacing w:before="100" w:beforeAutospacing="1" w:after="100" w:afterAutospacing="1"/>
              <w:rPr>
                <w:rFonts w:ascii="Open Sans" w:eastAsiaTheme="minorEastAsia" w:hAnsi="Open Sans" w:cs="Open Sans"/>
                <w:color w:val="083566"/>
              </w:rPr>
            </w:pPr>
          </w:p>
        </w:tc>
        <w:tc>
          <w:tcPr>
            <w:tcW w:w="3870" w:type="dxa"/>
          </w:tcPr>
          <w:p w14:paraId="7D41334E" w14:textId="226CB74D" w:rsidR="00A615E6" w:rsidRPr="009714A5" w:rsidRDefault="00A615E6" w:rsidP="002F6AE7">
            <w:pPr>
              <w:widowControl w:val="0"/>
              <w:adjustRightInd w:val="0"/>
              <w:snapToGrid w:val="0"/>
              <w:spacing w:before="100" w:beforeAutospacing="1" w:after="100" w:afterAutospacing="1"/>
              <w:rPr>
                <w:rFonts w:ascii="Open Sans" w:eastAsiaTheme="minorEastAsia" w:hAnsi="Open Sans" w:cs="Open Sans"/>
                <w:color w:val="083566"/>
              </w:rPr>
            </w:pPr>
          </w:p>
        </w:tc>
        <w:tc>
          <w:tcPr>
            <w:tcW w:w="2430" w:type="dxa"/>
          </w:tcPr>
          <w:p w14:paraId="495A3A4F" w14:textId="34D586EF" w:rsidR="00A615E6" w:rsidRPr="009714A5" w:rsidRDefault="00A615E6" w:rsidP="002F6AE7">
            <w:pPr>
              <w:widowControl w:val="0"/>
              <w:adjustRightInd w:val="0"/>
              <w:snapToGrid w:val="0"/>
              <w:spacing w:before="100" w:beforeAutospacing="1" w:after="100" w:afterAutospacing="1"/>
              <w:rPr>
                <w:rFonts w:ascii="Open Sans" w:eastAsiaTheme="minorEastAsia" w:hAnsi="Open Sans" w:cs="Open Sans"/>
                <w:color w:val="083566"/>
              </w:rPr>
            </w:pPr>
          </w:p>
        </w:tc>
      </w:tr>
    </w:tbl>
    <w:p w14:paraId="1020D48E" w14:textId="77777777" w:rsidR="006E3AED" w:rsidRPr="009714A5" w:rsidRDefault="006E3AED" w:rsidP="4297A43C">
      <w:pPr>
        <w:pStyle w:val="Heading2"/>
        <w:rPr>
          <w:rFonts w:ascii="Open Sans" w:eastAsiaTheme="minorEastAsia" w:hAnsi="Open Sans" w:cs="Open Sans"/>
          <w:sz w:val="24"/>
          <w:szCs w:val="24"/>
        </w:rPr>
      </w:pPr>
    </w:p>
    <w:p w14:paraId="0AD96D8E" w14:textId="3586D186" w:rsidR="00D559BA" w:rsidRPr="009714A5" w:rsidRDefault="005B64E8" w:rsidP="4297A43C">
      <w:pPr>
        <w:pStyle w:val="Heading2"/>
        <w:rPr>
          <w:rFonts w:ascii="Open Sans" w:eastAsiaTheme="minorEastAsia" w:hAnsi="Open Sans" w:cs="Open Sans"/>
          <w:sz w:val="24"/>
          <w:szCs w:val="24"/>
        </w:rPr>
      </w:pPr>
      <w:r w:rsidRPr="009714A5">
        <w:rPr>
          <w:rFonts w:ascii="Open Sans" w:eastAsiaTheme="minorEastAsia" w:hAnsi="Open Sans" w:cs="Open Sans"/>
          <w:sz w:val="24"/>
          <w:szCs w:val="24"/>
        </w:rPr>
        <w:t>Use Requirements</w:t>
      </w:r>
    </w:p>
    <w:p w14:paraId="486A4775" w14:textId="14C780CC" w:rsidR="00D559BA" w:rsidRPr="009714A5" w:rsidRDefault="005B64E8" w:rsidP="005A1ECE">
      <w:pPr>
        <w:rPr>
          <w:rFonts w:ascii="Open Sans" w:eastAsiaTheme="minorEastAsia" w:hAnsi="Open Sans" w:cs="Open Sans"/>
        </w:rPr>
      </w:pPr>
      <w:r w:rsidRPr="009714A5">
        <w:rPr>
          <w:rFonts w:ascii="Open Sans" w:hAnsi="Open Sans" w:cs="Open Sans"/>
        </w:rPr>
        <w:t>Employees are responsible for exercising good judgment regarding the reasonableness of both personal</w:t>
      </w:r>
      <w:r w:rsidR="00D559BA" w:rsidRPr="009714A5">
        <w:rPr>
          <w:rFonts w:ascii="Open Sans" w:hAnsi="Open Sans" w:cs="Open Sans"/>
        </w:rPr>
        <w:t xml:space="preserve"> </w:t>
      </w:r>
      <w:r w:rsidR="00635A18" w:rsidRPr="009714A5">
        <w:rPr>
          <w:rFonts w:ascii="Open Sans" w:hAnsi="Open Sans" w:cs="Open Sans"/>
        </w:rPr>
        <w:t>and business</w:t>
      </w:r>
      <w:r w:rsidR="00D559BA" w:rsidRPr="009714A5">
        <w:rPr>
          <w:rFonts w:ascii="Open Sans" w:hAnsi="Open Sans" w:cs="Open Sans"/>
        </w:rPr>
        <w:t xml:space="preserve"> </w:t>
      </w:r>
      <w:r w:rsidRPr="009714A5">
        <w:rPr>
          <w:rFonts w:ascii="Open Sans" w:hAnsi="Open Sans" w:cs="Open Sans"/>
        </w:rPr>
        <w:t>use</w:t>
      </w:r>
      <w:r w:rsidR="00D559BA" w:rsidRPr="009714A5">
        <w:rPr>
          <w:rFonts w:ascii="Open Sans" w:hAnsi="Open Sans" w:cs="Open Sans"/>
        </w:rPr>
        <w:t xml:space="preserve"> </w:t>
      </w:r>
      <w:r w:rsidRPr="009714A5">
        <w:rPr>
          <w:rFonts w:ascii="Open Sans" w:hAnsi="Open Sans" w:cs="Open Sans"/>
        </w:rPr>
        <w:t xml:space="preserve">of </w:t>
      </w:r>
      <w:sdt>
        <w:sdtPr>
          <w:rPr>
            <w:rStyle w:val="PlaceholderText"/>
            <w:rFonts w:ascii="Open Sans" w:eastAsiaTheme="minorEastAsia" w:hAnsi="Open Sans" w:cs="Open Sans"/>
          </w:rPr>
          <w:alias w:val="Client Name"/>
          <w:tag w:val=""/>
          <w:id w:val="471490853"/>
          <w:placeholder>
            <w:docPart w:val="AD952F6E1A4440A79DE720E836F151B3"/>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Customer, and third-party</w:t>
      </w:r>
      <w:r w:rsidR="00D559BA" w:rsidRPr="009714A5">
        <w:rPr>
          <w:rFonts w:ascii="Open Sans" w:hAnsi="Open Sans" w:cs="Open Sans"/>
        </w:rPr>
        <w:t xml:space="preserve"> </w:t>
      </w:r>
      <w:r w:rsidRPr="009714A5">
        <w:rPr>
          <w:rFonts w:ascii="Open Sans" w:hAnsi="Open Sans" w:cs="Open Sans"/>
        </w:rPr>
        <w:t xml:space="preserve">Resources in accordance with </w:t>
      </w:r>
      <w:sdt>
        <w:sdtPr>
          <w:rPr>
            <w:rStyle w:val="PlaceholderText"/>
            <w:rFonts w:ascii="Open Sans" w:eastAsiaTheme="minorEastAsia" w:hAnsi="Open Sans" w:cs="Open Sans"/>
          </w:rPr>
          <w:alias w:val="Client Name"/>
          <w:tag w:val=""/>
          <w:id w:val="1733425157"/>
          <w:placeholder>
            <w:docPart w:val="1F838619BEB3442DB8D0F51DA9188403"/>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’s policies and procedures. In the absence of </w:t>
      </w:r>
      <w:r w:rsidR="00D559BA" w:rsidRPr="009714A5">
        <w:rPr>
          <w:rFonts w:ascii="Open Sans" w:hAnsi="Open Sans" w:cs="Open Sans"/>
        </w:rPr>
        <w:t xml:space="preserve">specifically </w:t>
      </w:r>
      <w:r w:rsidR="00FB7598" w:rsidRPr="009714A5">
        <w:rPr>
          <w:rFonts w:ascii="Open Sans" w:hAnsi="Open Sans" w:cs="Open Sans"/>
        </w:rPr>
        <w:t>applicable policies</w:t>
      </w:r>
      <w:r w:rsidR="00D559BA" w:rsidRPr="009714A5">
        <w:rPr>
          <w:rFonts w:ascii="Open Sans" w:hAnsi="Open Sans" w:cs="Open Sans"/>
        </w:rPr>
        <w:t xml:space="preserve"> </w:t>
      </w:r>
      <w:r w:rsidRPr="009714A5">
        <w:rPr>
          <w:rFonts w:ascii="Open Sans" w:hAnsi="Open Sans" w:cs="Open Sans"/>
        </w:rPr>
        <w:t>or procedures, Employees</w:t>
      </w:r>
      <w:r w:rsidR="001314BC" w:rsidRPr="009714A5">
        <w:rPr>
          <w:rFonts w:ascii="Open Sans" w:hAnsi="Open Sans" w:cs="Open Sans"/>
        </w:rPr>
        <w:t xml:space="preserve"> </w:t>
      </w:r>
      <w:r w:rsidRPr="009714A5">
        <w:rPr>
          <w:rFonts w:ascii="Open Sans" w:hAnsi="Open Sans" w:cs="Open Sans"/>
        </w:rPr>
        <w:t>should be</w:t>
      </w:r>
      <w:r w:rsidR="00FB7598" w:rsidRPr="009714A5">
        <w:rPr>
          <w:rFonts w:ascii="Open Sans" w:hAnsi="Open Sans" w:cs="Open Sans"/>
        </w:rPr>
        <w:t xml:space="preserve"> </w:t>
      </w:r>
      <w:r w:rsidRPr="009714A5">
        <w:rPr>
          <w:rFonts w:ascii="Open Sans" w:hAnsi="Open Sans" w:cs="Open Sans"/>
        </w:rPr>
        <w:t xml:space="preserve">guided by </w:t>
      </w:r>
      <w:sdt>
        <w:sdtPr>
          <w:rPr>
            <w:rStyle w:val="PlaceholderText"/>
            <w:rFonts w:ascii="Open Sans" w:eastAsiaTheme="minorEastAsia" w:hAnsi="Open Sans" w:cs="Open Sans"/>
          </w:rPr>
          <w:alias w:val="Client Name"/>
          <w:tag w:val=""/>
          <w:id w:val="1865948367"/>
          <w:placeholder>
            <w:docPart w:val="9D8E60B67755463685E9DCA670CFA5AC"/>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policies related to acceptable</w:t>
      </w:r>
      <w:r w:rsidR="00D559BA" w:rsidRPr="009714A5">
        <w:rPr>
          <w:rFonts w:ascii="Open Sans" w:hAnsi="Open Sans" w:cs="Open Sans"/>
        </w:rPr>
        <w:t xml:space="preserve"> </w:t>
      </w:r>
      <w:r w:rsidRPr="009714A5">
        <w:rPr>
          <w:rFonts w:ascii="Open Sans" w:hAnsi="Open Sans" w:cs="Open Sans"/>
        </w:rPr>
        <w:t>use. Employees should consult their supervisors</w:t>
      </w:r>
      <w:r w:rsidR="00D559BA" w:rsidRPr="009714A5">
        <w:rPr>
          <w:rFonts w:ascii="Open Sans" w:hAnsi="Open Sans" w:cs="Open Sans"/>
        </w:rPr>
        <w:t xml:space="preserve"> </w:t>
      </w:r>
      <w:r w:rsidRPr="009714A5">
        <w:rPr>
          <w:rFonts w:ascii="Open Sans" w:hAnsi="Open Sans" w:cs="Open Sans"/>
        </w:rPr>
        <w:t>in the event of uncertainty regarding the</w:t>
      </w:r>
      <w:r w:rsidR="00D559BA" w:rsidRPr="009714A5">
        <w:rPr>
          <w:rFonts w:ascii="Open Sans" w:hAnsi="Open Sans" w:cs="Open Sans"/>
        </w:rPr>
        <w:t xml:space="preserve"> </w:t>
      </w:r>
      <w:r w:rsidRPr="009714A5">
        <w:rPr>
          <w:rFonts w:ascii="Open Sans" w:hAnsi="Open Sans" w:cs="Open Sans"/>
        </w:rPr>
        <w:t>reasonableness of a contemplated action or use.</w:t>
      </w:r>
      <w:r w:rsidR="003D3920" w:rsidRPr="009714A5">
        <w:rPr>
          <w:rFonts w:ascii="Open Sans" w:hAnsi="Open Sans" w:cs="Open Sans"/>
        </w:rPr>
        <w:t xml:space="preserve"> </w:t>
      </w:r>
    </w:p>
    <w:p w14:paraId="25F08D8B" w14:textId="05F6865D" w:rsidR="00BE7DCD" w:rsidRPr="009714A5" w:rsidRDefault="00BE7DCD" w:rsidP="4297A43C">
      <w:pPr>
        <w:pStyle w:val="Heading2"/>
        <w:rPr>
          <w:rFonts w:ascii="Open Sans" w:eastAsiaTheme="minorEastAsia" w:hAnsi="Open Sans" w:cs="Open Sans"/>
          <w:sz w:val="24"/>
          <w:szCs w:val="24"/>
        </w:rPr>
      </w:pPr>
      <w:r w:rsidRPr="009714A5">
        <w:rPr>
          <w:rFonts w:ascii="Open Sans" w:eastAsiaTheme="minorEastAsia" w:hAnsi="Open Sans" w:cs="Open Sans"/>
          <w:sz w:val="24"/>
          <w:szCs w:val="24"/>
        </w:rPr>
        <w:t>General Awareness</w:t>
      </w:r>
    </w:p>
    <w:p w14:paraId="2303B350" w14:textId="19F72FD6" w:rsidR="00D559BA" w:rsidRPr="009714A5" w:rsidRDefault="0051444D" w:rsidP="00836C89">
      <w:pPr>
        <w:rPr>
          <w:rFonts w:ascii="Open Sans" w:eastAsiaTheme="minorEastAsia" w:hAnsi="Open Sans" w:cs="Open Sans"/>
        </w:rPr>
      </w:pPr>
      <w:r w:rsidRPr="009714A5">
        <w:rPr>
          <w:rFonts w:ascii="Open Sans" w:eastAsiaTheme="minorEastAsia" w:hAnsi="Open Sans" w:cs="Open Sans"/>
        </w:rPr>
        <w:t xml:space="preserve">The application of </w:t>
      </w:r>
      <w:r w:rsidR="00417061" w:rsidRPr="009714A5">
        <w:rPr>
          <w:rFonts w:ascii="Open Sans" w:eastAsiaTheme="minorEastAsia" w:hAnsi="Open Sans" w:cs="Open Sans"/>
        </w:rPr>
        <w:t>AI resources may or may not be</w:t>
      </w:r>
      <w:r w:rsidR="00CE0B50" w:rsidRPr="009714A5">
        <w:rPr>
          <w:rFonts w:ascii="Open Sans" w:eastAsiaTheme="minorEastAsia" w:hAnsi="Open Sans" w:cs="Open Sans"/>
        </w:rPr>
        <w:t xml:space="preserve"> thoroughly understood. </w:t>
      </w:r>
    </w:p>
    <w:p w14:paraId="2A0656C0" w14:textId="6A281CFB" w:rsidR="00CA630C" w:rsidRPr="009714A5" w:rsidRDefault="00CA630C" w:rsidP="00CA630C">
      <w:pPr>
        <w:rPr>
          <w:rFonts w:ascii="Open Sans" w:eastAsiaTheme="minorEastAsia" w:hAnsi="Open Sans" w:cs="Open Sans"/>
        </w:rPr>
      </w:pPr>
      <w:r w:rsidRPr="009714A5">
        <w:rPr>
          <w:rFonts w:ascii="Open Sans" w:eastAsiaTheme="minorEastAsia" w:hAnsi="Open Sans" w:cs="Open Sans"/>
        </w:rPr>
        <w:t xml:space="preserve">The term “AI” may encompass several technologies, including natural language processing (NLP), computer vision, agglomerated nesting, large language models (LLMs) and generative AI. Many of </w:t>
      </w:r>
      <w:bookmarkStart w:id="4" w:name="_Int_dSaQiTf9"/>
      <w:proofErr w:type="gramStart"/>
      <w:r w:rsidRPr="009714A5">
        <w:rPr>
          <w:rFonts w:ascii="Open Sans" w:eastAsiaTheme="minorEastAsia" w:hAnsi="Open Sans" w:cs="Open Sans"/>
        </w:rPr>
        <w:t>these work</w:t>
      </w:r>
      <w:bookmarkEnd w:id="4"/>
      <w:proofErr w:type="gramEnd"/>
      <w:r w:rsidRPr="009714A5">
        <w:rPr>
          <w:rFonts w:ascii="Open Sans" w:eastAsiaTheme="minorEastAsia" w:hAnsi="Open Sans" w:cs="Open Sans"/>
        </w:rPr>
        <w:t xml:space="preserve"> together. For example, NLP is a built-in precursor for LLMs. </w:t>
      </w:r>
      <w:r w:rsidR="002A3D4C" w:rsidRPr="009714A5">
        <w:rPr>
          <w:rFonts w:ascii="Open Sans" w:eastAsiaTheme="minorEastAsia" w:hAnsi="Open Sans" w:cs="Open Sans"/>
        </w:rPr>
        <w:t>E</w:t>
      </w:r>
      <w:r w:rsidRPr="009714A5">
        <w:rPr>
          <w:rFonts w:ascii="Open Sans" w:eastAsiaTheme="minorEastAsia" w:hAnsi="Open Sans" w:cs="Open Sans"/>
        </w:rPr>
        <w:t xml:space="preserve">xamples of AI tools include: </w:t>
      </w:r>
    </w:p>
    <w:p w14:paraId="503AC683" w14:textId="77777777" w:rsidR="00CA630C" w:rsidRPr="009714A5" w:rsidRDefault="00000000" w:rsidP="00593FCF">
      <w:pPr>
        <w:pStyle w:val="ListParagraph"/>
        <w:numPr>
          <w:ilvl w:val="0"/>
          <w:numId w:val="6"/>
        </w:numPr>
        <w:rPr>
          <w:rFonts w:ascii="Open Sans" w:eastAsiaTheme="minorEastAsia" w:hAnsi="Open Sans" w:cs="Open Sans"/>
        </w:rPr>
      </w:pPr>
      <w:hyperlink r:id="rId11">
        <w:r w:rsidR="00CA630C" w:rsidRPr="009714A5">
          <w:rPr>
            <w:rStyle w:val="Hyperlink"/>
            <w:rFonts w:ascii="Open Sans" w:eastAsiaTheme="minorEastAsia" w:hAnsi="Open Sans" w:cs="Open Sans"/>
            <w:color w:val="ED7D31" w:themeColor="accent2"/>
          </w:rPr>
          <w:t xml:space="preserve">OpenAI’s </w:t>
        </w:r>
      </w:hyperlink>
      <w:hyperlink r:id="rId12">
        <w:r w:rsidR="00CA630C" w:rsidRPr="009714A5">
          <w:rPr>
            <w:rStyle w:val="Hyperlink"/>
            <w:rFonts w:ascii="Open Sans" w:eastAsiaTheme="minorEastAsia" w:hAnsi="Open Sans" w:cs="Open Sans"/>
            <w:color w:val="ED7D31" w:themeColor="accent2"/>
          </w:rPr>
          <w:t>ChatGPT</w:t>
        </w:r>
      </w:hyperlink>
      <w:hyperlink r:id="rId13">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OpenAI is majority owned by Microsoft. The tool is text-based with a huge training data set. </w:t>
      </w:r>
    </w:p>
    <w:p w14:paraId="79DE635B" w14:textId="77777777" w:rsidR="00CA630C" w:rsidRPr="009714A5" w:rsidRDefault="00000000" w:rsidP="00593FCF">
      <w:pPr>
        <w:pStyle w:val="ListParagraph"/>
        <w:numPr>
          <w:ilvl w:val="0"/>
          <w:numId w:val="6"/>
        </w:numPr>
        <w:rPr>
          <w:rFonts w:ascii="Open Sans" w:eastAsiaTheme="minorEastAsia" w:hAnsi="Open Sans" w:cs="Open Sans"/>
        </w:rPr>
      </w:pPr>
      <w:hyperlink r:id="rId14">
        <w:r w:rsidR="00CA630C" w:rsidRPr="009714A5">
          <w:rPr>
            <w:rStyle w:val="Hyperlink"/>
            <w:rFonts w:ascii="Open Sans" w:eastAsiaTheme="minorEastAsia" w:hAnsi="Open Sans" w:cs="Open Sans"/>
            <w:color w:val="ED7D31" w:themeColor="accent2"/>
          </w:rPr>
          <w:t xml:space="preserve">OpenAI’s </w:t>
        </w:r>
      </w:hyperlink>
      <w:hyperlink r:id="rId15">
        <w:r w:rsidR="00CA630C" w:rsidRPr="009714A5">
          <w:rPr>
            <w:rStyle w:val="Hyperlink"/>
            <w:rFonts w:ascii="Open Sans" w:eastAsiaTheme="minorEastAsia" w:hAnsi="Open Sans" w:cs="Open Sans"/>
            <w:color w:val="ED7D31" w:themeColor="accent2"/>
          </w:rPr>
          <w:t>Dall</w:t>
        </w:r>
      </w:hyperlink>
      <w:hyperlink r:id="rId16">
        <w:r w:rsidR="00CA630C" w:rsidRPr="009714A5">
          <w:rPr>
            <w:rStyle w:val="Hyperlink"/>
            <w:rFonts w:ascii="Open Sans" w:eastAsiaTheme="minorEastAsia" w:hAnsi="Open Sans" w:cs="Open Sans"/>
            <w:color w:val="ED7D31" w:themeColor="accent2"/>
          </w:rPr>
          <w:t>-</w:t>
        </w:r>
      </w:hyperlink>
      <w:hyperlink r:id="rId17">
        <w:r w:rsidR="00CA630C" w:rsidRPr="009714A5">
          <w:rPr>
            <w:rStyle w:val="Hyperlink"/>
            <w:rFonts w:ascii="Open Sans" w:eastAsiaTheme="minorEastAsia" w:hAnsi="Open Sans" w:cs="Open Sans"/>
            <w:color w:val="ED7D31" w:themeColor="accent2"/>
          </w:rPr>
          <w:t>E</w:t>
        </w:r>
      </w:hyperlink>
      <w:hyperlink r:id="rId18">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This produces images from a text prompt. </w:t>
      </w:r>
    </w:p>
    <w:p w14:paraId="63969D1B" w14:textId="0808CF82" w:rsidR="00CA630C" w:rsidRPr="009714A5" w:rsidRDefault="00000000" w:rsidP="00593FCF">
      <w:pPr>
        <w:pStyle w:val="ListParagraph"/>
        <w:numPr>
          <w:ilvl w:val="0"/>
          <w:numId w:val="6"/>
        </w:numPr>
        <w:rPr>
          <w:rFonts w:ascii="Open Sans" w:eastAsiaTheme="minorEastAsia" w:hAnsi="Open Sans" w:cs="Open Sans"/>
        </w:rPr>
      </w:pPr>
      <w:hyperlink r:id="rId19">
        <w:r w:rsidR="00CA630C" w:rsidRPr="009714A5">
          <w:rPr>
            <w:rStyle w:val="Hyperlink"/>
            <w:rFonts w:ascii="Open Sans" w:eastAsiaTheme="minorEastAsia" w:hAnsi="Open Sans" w:cs="Open Sans"/>
          </w:rPr>
          <w:t xml:space="preserve">Google’s </w:t>
        </w:r>
      </w:hyperlink>
      <w:r w:rsidR="00CA630C" w:rsidRPr="009714A5">
        <w:rPr>
          <w:rFonts w:ascii="Open Sans" w:eastAsiaTheme="minorEastAsia" w:hAnsi="Open Sans" w:cs="Open Sans"/>
          <w:color w:val="ED7D31" w:themeColor="accent2"/>
        </w:rPr>
        <w:t xml:space="preserve"> </w:t>
      </w:r>
      <w:hyperlink r:id="rId20">
        <w:r w:rsidR="08F93690" w:rsidRPr="009714A5">
          <w:rPr>
            <w:rStyle w:val="Hyperlink"/>
            <w:rFonts w:ascii="Open Sans" w:eastAsiaTheme="minorEastAsia" w:hAnsi="Open Sans" w:cs="Open Sans"/>
          </w:rPr>
          <w:t xml:space="preserve">Gemini </w:t>
        </w:r>
      </w:hyperlink>
      <w:hyperlink r:id="rId21">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This is used for security tasks (e.g., Google Chronicle) and for search. </w:t>
      </w:r>
    </w:p>
    <w:p w14:paraId="2416092D" w14:textId="77777777" w:rsidR="00CA630C" w:rsidRPr="009714A5" w:rsidRDefault="00000000" w:rsidP="00593FCF">
      <w:pPr>
        <w:pStyle w:val="ListParagraph"/>
        <w:numPr>
          <w:ilvl w:val="0"/>
          <w:numId w:val="6"/>
        </w:numPr>
        <w:rPr>
          <w:rFonts w:ascii="Open Sans" w:eastAsiaTheme="minorEastAsia" w:hAnsi="Open Sans" w:cs="Open Sans"/>
        </w:rPr>
      </w:pPr>
      <w:hyperlink r:id="rId22">
        <w:r w:rsidR="00CA630C" w:rsidRPr="009714A5">
          <w:rPr>
            <w:rStyle w:val="Hyperlink"/>
            <w:rFonts w:ascii="Open Sans" w:eastAsiaTheme="minorEastAsia" w:hAnsi="Open Sans" w:cs="Open Sans"/>
            <w:color w:val="ED7D31" w:themeColor="accent2"/>
          </w:rPr>
          <w:t>M365 Copilot</w:t>
        </w:r>
      </w:hyperlink>
      <w:hyperlink r:id="rId23">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This is Microsoft’s productivity-focused tool. </w:t>
      </w:r>
    </w:p>
    <w:p w14:paraId="7C6ABA31" w14:textId="77777777" w:rsidR="00CA630C" w:rsidRPr="009714A5" w:rsidRDefault="00000000" w:rsidP="00593FCF">
      <w:pPr>
        <w:pStyle w:val="ListParagraph"/>
        <w:numPr>
          <w:ilvl w:val="0"/>
          <w:numId w:val="6"/>
        </w:numPr>
        <w:rPr>
          <w:rFonts w:ascii="Open Sans" w:eastAsiaTheme="minorEastAsia" w:hAnsi="Open Sans" w:cs="Open Sans"/>
        </w:rPr>
      </w:pPr>
      <w:hyperlink r:id="rId24">
        <w:r w:rsidR="00CA630C" w:rsidRPr="009714A5">
          <w:rPr>
            <w:rStyle w:val="Hyperlink"/>
            <w:rFonts w:ascii="Open Sans" w:eastAsiaTheme="minorEastAsia" w:hAnsi="Open Sans" w:cs="Open Sans"/>
            <w:color w:val="ED7D31" w:themeColor="accent2"/>
          </w:rPr>
          <w:t>GitHub C</w:t>
        </w:r>
      </w:hyperlink>
      <w:hyperlink r:id="rId25">
        <w:r w:rsidR="00CA630C" w:rsidRPr="009714A5">
          <w:rPr>
            <w:rStyle w:val="Hyperlink"/>
            <w:rFonts w:ascii="Open Sans" w:eastAsiaTheme="minorEastAsia" w:hAnsi="Open Sans" w:cs="Open Sans"/>
            <w:color w:val="ED7D31" w:themeColor="accent2"/>
          </w:rPr>
          <w:t>o</w:t>
        </w:r>
      </w:hyperlink>
      <w:hyperlink r:id="rId26">
        <w:r w:rsidR="00CA630C" w:rsidRPr="009714A5">
          <w:rPr>
            <w:rStyle w:val="Hyperlink"/>
            <w:rFonts w:ascii="Open Sans" w:eastAsiaTheme="minorEastAsia" w:hAnsi="Open Sans" w:cs="Open Sans"/>
            <w:color w:val="ED7D31" w:themeColor="accent2"/>
          </w:rPr>
          <w:t>pilot</w:t>
        </w:r>
      </w:hyperlink>
      <w:hyperlink r:id="rId27">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This tool is focused on improving developer productivity and is based on work from GitHub, OpenAI and Microsoft. </w:t>
      </w:r>
    </w:p>
    <w:p w14:paraId="2575E882" w14:textId="77777777" w:rsidR="00CA630C" w:rsidRPr="009714A5" w:rsidRDefault="00000000" w:rsidP="00593FCF">
      <w:pPr>
        <w:pStyle w:val="ListParagraph"/>
        <w:numPr>
          <w:ilvl w:val="0"/>
          <w:numId w:val="6"/>
        </w:numPr>
        <w:rPr>
          <w:rFonts w:ascii="Open Sans" w:eastAsiaTheme="minorEastAsia" w:hAnsi="Open Sans" w:cs="Open Sans"/>
        </w:rPr>
      </w:pPr>
      <w:hyperlink r:id="rId28">
        <w:r w:rsidR="00CA630C" w:rsidRPr="009714A5">
          <w:rPr>
            <w:rStyle w:val="Hyperlink"/>
            <w:rFonts w:ascii="Open Sans" w:eastAsiaTheme="minorEastAsia" w:hAnsi="Open Sans" w:cs="Open Sans"/>
            <w:color w:val="ED7D31" w:themeColor="accent2"/>
          </w:rPr>
          <w:t>Midjourney</w:t>
        </w:r>
      </w:hyperlink>
      <w:hyperlink r:id="rId29">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This is an image AI that creates artistic pictures from a text prompt. </w:t>
      </w:r>
    </w:p>
    <w:p w14:paraId="37657CB3" w14:textId="269D597F" w:rsidR="00CA630C" w:rsidRPr="009714A5" w:rsidRDefault="00000000" w:rsidP="00593FCF">
      <w:pPr>
        <w:pStyle w:val="ListParagraph"/>
        <w:numPr>
          <w:ilvl w:val="0"/>
          <w:numId w:val="6"/>
        </w:numPr>
        <w:rPr>
          <w:rFonts w:ascii="Open Sans" w:eastAsiaTheme="minorEastAsia" w:hAnsi="Open Sans" w:cs="Open Sans"/>
        </w:rPr>
      </w:pPr>
      <w:hyperlink r:id="rId30">
        <w:r w:rsidR="00CA630C" w:rsidRPr="009714A5">
          <w:rPr>
            <w:rStyle w:val="Hyperlink"/>
            <w:rFonts w:ascii="Open Sans" w:eastAsiaTheme="minorEastAsia" w:hAnsi="Open Sans" w:cs="Open Sans"/>
            <w:color w:val="ED7D31" w:themeColor="accent2"/>
          </w:rPr>
          <w:t>Hugging</w:t>
        </w:r>
      </w:hyperlink>
      <w:hyperlink r:id="rId31">
        <w:r w:rsidR="00CA630C" w:rsidRPr="009714A5">
          <w:rPr>
            <w:rStyle w:val="Hyperlink"/>
            <w:rFonts w:ascii="Open Sans" w:eastAsiaTheme="minorEastAsia" w:hAnsi="Open Sans" w:cs="Open Sans"/>
            <w:color w:val="ED7D31" w:themeColor="accent2"/>
          </w:rPr>
          <w:t xml:space="preserve"> </w:t>
        </w:r>
      </w:hyperlink>
      <w:hyperlink r:id="rId32">
        <w:r w:rsidR="00CA630C" w:rsidRPr="009714A5">
          <w:rPr>
            <w:rStyle w:val="Hyperlink"/>
            <w:rFonts w:ascii="Open Sans" w:eastAsiaTheme="minorEastAsia" w:hAnsi="Open Sans" w:cs="Open Sans"/>
            <w:color w:val="ED7D31" w:themeColor="accent2"/>
          </w:rPr>
          <w:t>Face</w:t>
        </w:r>
      </w:hyperlink>
      <w:hyperlink r:id="rId33">
        <w:r w:rsidR="00CA630C" w:rsidRPr="009714A5">
          <w:rPr>
            <w:rStyle w:val="Hyperlink"/>
            <w:rFonts w:ascii="Open Sans" w:eastAsiaTheme="minorEastAsia" w:hAnsi="Open Sans" w:cs="Open Sans"/>
            <w:color w:val="000000" w:themeColor="text1"/>
          </w:rPr>
          <w:t>:</w:t>
        </w:r>
      </w:hyperlink>
      <w:r w:rsidR="00CA630C" w:rsidRPr="009714A5">
        <w:rPr>
          <w:rFonts w:ascii="Open Sans" w:eastAsiaTheme="minorEastAsia" w:hAnsi="Open Sans" w:cs="Open Sans"/>
        </w:rPr>
        <w:t xml:space="preserve"> This is a forum for trading AI models, weighted training data, </w:t>
      </w:r>
      <w:r w:rsidR="5508DC5D" w:rsidRPr="009714A5">
        <w:rPr>
          <w:rFonts w:ascii="Open Sans" w:eastAsiaTheme="minorEastAsia" w:hAnsi="Open Sans" w:cs="Open Sans"/>
        </w:rPr>
        <w:t>algorithms,</w:t>
      </w:r>
      <w:r w:rsidR="00CA630C" w:rsidRPr="009714A5">
        <w:rPr>
          <w:rFonts w:ascii="Open Sans" w:eastAsiaTheme="minorEastAsia" w:hAnsi="Open Sans" w:cs="Open Sans"/>
        </w:rPr>
        <w:t xml:space="preserve"> and code. </w:t>
      </w:r>
    </w:p>
    <w:p w14:paraId="2A1FB162" w14:textId="3D54D36B" w:rsidR="00D559BA" w:rsidRPr="009714A5" w:rsidRDefault="00CE0B50" w:rsidP="4297A43C">
      <w:pPr>
        <w:pStyle w:val="Heading2"/>
        <w:rPr>
          <w:rFonts w:ascii="Open Sans" w:eastAsiaTheme="minorEastAsia" w:hAnsi="Open Sans" w:cs="Open Sans"/>
          <w:sz w:val="24"/>
          <w:szCs w:val="24"/>
        </w:rPr>
      </w:pPr>
      <w:r w:rsidRPr="009714A5">
        <w:rPr>
          <w:rFonts w:ascii="Open Sans" w:eastAsiaTheme="minorEastAsia" w:hAnsi="Open Sans" w:cs="Open Sans"/>
          <w:sz w:val="24"/>
          <w:szCs w:val="24"/>
        </w:rPr>
        <w:t>Risks</w:t>
      </w:r>
    </w:p>
    <w:p w14:paraId="0E0B0710" w14:textId="04AD75EE" w:rsidR="00070DF7" w:rsidRPr="009714A5" w:rsidRDefault="00070DF7" w:rsidP="0044564F">
      <w:pPr>
        <w:rPr>
          <w:rFonts w:ascii="Open Sans" w:eastAsiaTheme="minorEastAsia" w:hAnsi="Open Sans" w:cs="Open Sans"/>
        </w:rPr>
      </w:pPr>
      <w:r w:rsidRPr="009714A5">
        <w:rPr>
          <w:rFonts w:ascii="Open Sans" w:hAnsi="Open Sans" w:cs="Open Sans"/>
        </w:rPr>
        <w:t xml:space="preserve">AI can be used to ensure created works cover all requirements or to help </w:t>
      </w:r>
      <w:r w:rsidR="00124B83" w:rsidRPr="009714A5">
        <w:rPr>
          <w:rFonts w:ascii="Open Sans" w:hAnsi="Open Sans" w:cs="Open Sans"/>
        </w:rPr>
        <w:t>enhance work</w:t>
      </w:r>
      <w:r w:rsidR="004B69F1" w:rsidRPr="009714A5">
        <w:rPr>
          <w:rFonts w:ascii="Open Sans" w:hAnsi="Open Sans" w:cs="Open Sans"/>
        </w:rPr>
        <w:t xml:space="preserve">, </w:t>
      </w:r>
      <w:r w:rsidR="00E0310E" w:rsidRPr="009714A5">
        <w:rPr>
          <w:rFonts w:ascii="Open Sans" w:hAnsi="Open Sans" w:cs="Open Sans"/>
        </w:rPr>
        <w:t xml:space="preserve">accelerate </w:t>
      </w:r>
      <w:r w:rsidRPr="009714A5">
        <w:rPr>
          <w:rFonts w:ascii="Open Sans" w:hAnsi="Open Sans" w:cs="Open Sans"/>
        </w:rPr>
        <w:t>workflow</w:t>
      </w:r>
      <w:r w:rsidR="004B69F1" w:rsidRPr="009714A5">
        <w:rPr>
          <w:rFonts w:ascii="Open Sans" w:hAnsi="Open Sans" w:cs="Open Sans"/>
        </w:rPr>
        <w:t>s</w:t>
      </w:r>
      <w:r w:rsidRPr="009714A5">
        <w:rPr>
          <w:rFonts w:ascii="Open Sans" w:hAnsi="Open Sans" w:cs="Open Sans"/>
        </w:rPr>
        <w:t xml:space="preserve">, </w:t>
      </w:r>
      <w:r w:rsidR="00E0310E" w:rsidRPr="009714A5">
        <w:rPr>
          <w:rFonts w:ascii="Open Sans" w:hAnsi="Open Sans" w:cs="Open Sans"/>
        </w:rPr>
        <w:t>inspire ideas</w:t>
      </w:r>
      <w:r w:rsidR="086A4401" w:rsidRPr="009714A5">
        <w:rPr>
          <w:rFonts w:ascii="Open Sans" w:hAnsi="Open Sans" w:cs="Open Sans"/>
        </w:rPr>
        <w:t>,</w:t>
      </w:r>
      <w:r w:rsidR="00E0310E" w:rsidRPr="009714A5">
        <w:rPr>
          <w:rFonts w:ascii="Open Sans" w:hAnsi="Open Sans" w:cs="Open Sans"/>
        </w:rPr>
        <w:t xml:space="preserve"> or </w:t>
      </w:r>
      <w:r w:rsidR="00423F19" w:rsidRPr="009714A5">
        <w:rPr>
          <w:rFonts w:ascii="Open Sans" w:hAnsi="Open Sans" w:cs="Open Sans"/>
        </w:rPr>
        <w:t>stimulate</w:t>
      </w:r>
      <w:r w:rsidR="00E0310E" w:rsidRPr="009714A5">
        <w:rPr>
          <w:rFonts w:ascii="Open Sans" w:hAnsi="Open Sans" w:cs="Open Sans"/>
        </w:rPr>
        <w:t xml:space="preserve"> </w:t>
      </w:r>
      <w:r w:rsidRPr="009714A5">
        <w:rPr>
          <w:rFonts w:ascii="Open Sans" w:hAnsi="Open Sans" w:cs="Open Sans"/>
        </w:rPr>
        <w:t xml:space="preserve">innovation. All such usage is encouraged at </w:t>
      </w:r>
      <w:sdt>
        <w:sdtPr>
          <w:rPr>
            <w:rStyle w:val="PlaceholderText"/>
            <w:rFonts w:ascii="Open Sans" w:eastAsiaTheme="minorEastAsia" w:hAnsi="Open Sans" w:cs="Open Sans"/>
          </w:rPr>
          <w:alias w:val="Client Name"/>
          <w:tag w:val=""/>
          <w:id w:val="-1227305218"/>
          <w:placeholder>
            <w:docPart w:val="574ACD9183074668B8B81DC91A3F2B44"/>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00DD793A" w:rsidRPr="009714A5">
        <w:rPr>
          <w:rFonts w:ascii="Open Sans" w:hAnsi="Open Sans" w:cs="Open Sans"/>
        </w:rPr>
        <w:t xml:space="preserve"> </w:t>
      </w:r>
      <w:r w:rsidRPr="009714A5">
        <w:rPr>
          <w:rFonts w:ascii="Open Sans" w:hAnsi="Open Sans" w:cs="Open Sans"/>
        </w:rPr>
        <w:t>—</w:t>
      </w:r>
      <w:bookmarkStart w:id="5" w:name="_Int_JAPzFNGl"/>
      <w:proofErr w:type="gramStart"/>
      <w:r w:rsidRPr="009714A5">
        <w:rPr>
          <w:rFonts w:ascii="Open Sans" w:hAnsi="Open Sans" w:cs="Open Sans"/>
        </w:rPr>
        <w:t>as long as</w:t>
      </w:r>
      <w:bookmarkEnd w:id="5"/>
      <w:proofErr w:type="gramEnd"/>
      <w:r w:rsidRPr="009714A5">
        <w:rPr>
          <w:rFonts w:ascii="Open Sans" w:hAnsi="Open Sans" w:cs="Open Sans"/>
        </w:rPr>
        <w:t xml:space="preserve"> proprietary, trade secret and protected information is not fed into the prompts inappropriately. </w:t>
      </w:r>
    </w:p>
    <w:p w14:paraId="581AA51C" w14:textId="7356D1AB" w:rsidR="00070DF7" w:rsidRPr="009714A5" w:rsidRDefault="00070DF7" w:rsidP="00070DF7">
      <w:pPr>
        <w:rPr>
          <w:rFonts w:ascii="Open Sans" w:eastAsiaTheme="minorEastAsia" w:hAnsi="Open Sans" w:cs="Open Sans"/>
        </w:rPr>
      </w:pPr>
      <w:r w:rsidRPr="009714A5">
        <w:rPr>
          <w:rFonts w:ascii="Open Sans" w:hAnsi="Open Sans" w:cs="Open Sans"/>
        </w:rPr>
        <w:lastRenderedPageBreak/>
        <w:t xml:space="preserve">To ensure you keep </w:t>
      </w:r>
      <w:sdt>
        <w:sdtPr>
          <w:rPr>
            <w:rStyle w:val="PlaceholderText"/>
            <w:rFonts w:ascii="Open Sans" w:eastAsiaTheme="minorEastAsia" w:hAnsi="Open Sans" w:cs="Open Sans"/>
          </w:rPr>
          <w:alias w:val="Client Name"/>
          <w:tag w:val=""/>
          <w:id w:val="-1469960998"/>
          <w:placeholder>
            <w:docPart w:val="9DAFAE0074F84EFDAAE2F26DA84A4B34"/>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00D12A7A" w:rsidRPr="009714A5">
        <w:rPr>
          <w:rFonts w:ascii="Open Sans" w:hAnsi="Open Sans" w:cs="Open Sans"/>
        </w:rPr>
        <w:t xml:space="preserve"> and Customer</w:t>
      </w:r>
      <w:r w:rsidRPr="009714A5">
        <w:rPr>
          <w:rFonts w:ascii="Open Sans" w:hAnsi="Open Sans" w:cs="Open Sans"/>
          <w:color w:val="ED7D31"/>
        </w:rPr>
        <w:t xml:space="preserve"> </w:t>
      </w:r>
      <w:r w:rsidRPr="009714A5">
        <w:rPr>
          <w:rFonts w:ascii="Open Sans" w:hAnsi="Open Sans" w:cs="Open Sans"/>
        </w:rPr>
        <w:t xml:space="preserve">data safe when using AI tools, pay careful attention to all: </w:t>
      </w:r>
    </w:p>
    <w:p w14:paraId="113D1B23" w14:textId="77777777" w:rsidR="00070DF7" w:rsidRPr="009714A5" w:rsidRDefault="00070DF7" w:rsidP="00070DF7">
      <w:pPr>
        <w:numPr>
          <w:ilvl w:val="0"/>
          <w:numId w:val="4"/>
        </w:numPr>
        <w:spacing w:after="141" w:line="247" w:lineRule="auto"/>
        <w:ind w:right="83"/>
        <w:rPr>
          <w:rFonts w:ascii="Open Sans" w:eastAsiaTheme="minorEastAsia" w:hAnsi="Open Sans" w:cs="Open Sans"/>
        </w:rPr>
      </w:pPr>
      <w:r w:rsidRPr="009714A5">
        <w:rPr>
          <w:rFonts w:ascii="Open Sans" w:eastAsiaTheme="minorEastAsia" w:hAnsi="Open Sans" w:cs="Open Sans"/>
        </w:rPr>
        <w:t xml:space="preserve">Inputs </w:t>
      </w:r>
    </w:p>
    <w:p w14:paraId="4EE69CF4" w14:textId="77777777" w:rsidR="008151AA" w:rsidRPr="009714A5" w:rsidRDefault="00070DF7" w:rsidP="00E70EF8">
      <w:pPr>
        <w:pStyle w:val="ListParagraph"/>
        <w:numPr>
          <w:ilvl w:val="0"/>
          <w:numId w:val="4"/>
        </w:numPr>
        <w:rPr>
          <w:rFonts w:ascii="Open Sans" w:eastAsiaTheme="minorEastAsia" w:hAnsi="Open Sans" w:cs="Open Sans"/>
        </w:rPr>
      </w:pPr>
      <w:r w:rsidRPr="009714A5">
        <w:rPr>
          <w:rFonts w:ascii="Open Sans" w:eastAsiaTheme="minorEastAsia" w:hAnsi="Open Sans" w:cs="Open Sans"/>
        </w:rPr>
        <w:t xml:space="preserve">Will intellectual property be injected into an AI prompt, whether intentional or unintentional? </w:t>
      </w:r>
    </w:p>
    <w:p w14:paraId="7046B9C5" w14:textId="68A10EA6" w:rsidR="00070DF7" w:rsidRPr="009714A5" w:rsidRDefault="00070DF7" w:rsidP="00E70EF8">
      <w:pPr>
        <w:pStyle w:val="ListParagraph"/>
        <w:numPr>
          <w:ilvl w:val="0"/>
          <w:numId w:val="4"/>
        </w:numPr>
        <w:rPr>
          <w:rFonts w:ascii="Open Sans" w:eastAsiaTheme="minorEastAsia" w:hAnsi="Open Sans" w:cs="Open Sans"/>
        </w:rPr>
      </w:pPr>
      <w:r w:rsidRPr="009714A5">
        <w:rPr>
          <w:rFonts w:ascii="Open Sans" w:eastAsiaTheme="minorEastAsia" w:hAnsi="Open Sans" w:cs="Open Sans"/>
        </w:rPr>
        <w:t xml:space="preserve">Will those crown jewels be added to the training data? </w:t>
      </w:r>
    </w:p>
    <w:p w14:paraId="5521D901" w14:textId="77777777" w:rsidR="00D12A7A" w:rsidRPr="009714A5" w:rsidRDefault="00070DF7" w:rsidP="00070DF7">
      <w:pPr>
        <w:numPr>
          <w:ilvl w:val="0"/>
          <w:numId w:val="4"/>
        </w:numPr>
        <w:spacing w:after="69" w:line="324" w:lineRule="auto"/>
        <w:ind w:right="83"/>
        <w:rPr>
          <w:rFonts w:ascii="Open Sans" w:eastAsiaTheme="minorEastAsia" w:hAnsi="Open Sans" w:cs="Open Sans"/>
        </w:rPr>
      </w:pPr>
      <w:r w:rsidRPr="009714A5">
        <w:rPr>
          <w:rFonts w:ascii="Open Sans" w:eastAsiaTheme="minorEastAsia" w:hAnsi="Open Sans" w:cs="Open Sans"/>
        </w:rPr>
        <w:t xml:space="preserve">Training data </w:t>
      </w:r>
    </w:p>
    <w:p w14:paraId="466B731C" w14:textId="77777777" w:rsidR="00D12A7A" w:rsidRPr="009714A5" w:rsidRDefault="00070DF7" w:rsidP="00E70EF8">
      <w:pPr>
        <w:pStyle w:val="ListParagraph"/>
        <w:numPr>
          <w:ilvl w:val="0"/>
          <w:numId w:val="4"/>
        </w:numPr>
        <w:spacing w:after="69" w:line="324" w:lineRule="auto"/>
        <w:ind w:right="83"/>
        <w:rPr>
          <w:rFonts w:ascii="Open Sans" w:eastAsiaTheme="minorEastAsia" w:hAnsi="Open Sans" w:cs="Open Sans"/>
        </w:rPr>
      </w:pPr>
      <w:r w:rsidRPr="009714A5">
        <w:rPr>
          <w:rFonts w:ascii="Open Sans" w:eastAsiaTheme="minorEastAsia" w:hAnsi="Open Sans" w:cs="Open Sans"/>
        </w:rPr>
        <w:t xml:space="preserve">What data was used to train the AI tool? </w:t>
      </w:r>
      <w:r w:rsidR="00D12A7A" w:rsidRPr="009714A5">
        <w:rPr>
          <w:rFonts w:ascii="Open Sans" w:hAnsi="Open Sans" w:cs="Open Sans"/>
        </w:rPr>
        <w:tab/>
      </w:r>
      <w:r w:rsidR="00D12A7A" w:rsidRPr="009714A5">
        <w:rPr>
          <w:rFonts w:ascii="Open Sans" w:hAnsi="Open Sans" w:cs="Open Sans"/>
        </w:rPr>
        <w:tab/>
      </w:r>
      <w:r w:rsidR="00D12A7A" w:rsidRPr="009714A5">
        <w:rPr>
          <w:rFonts w:ascii="Open Sans" w:hAnsi="Open Sans" w:cs="Open Sans"/>
        </w:rPr>
        <w:tab/>
      </w:r>
      <w:r w:rsidR="00D12A7A" w:rsidRPr="009714A5">
        <w:rPr>
          <w:rFonts w:ascii="Open Sans" w:hAnsi="Open Sans" w:cs="Open Sans"/>
        </w:rPr>
        <w:tab/>
      </w:r>
      <w:r w:rsidR="00D12A7A" w:rsidRPr="009714A5">
        <w:rPr>
          <w:rFonts w:ascii="Open Sans" w:hAnsi="Open Sans" w:cs="Open Sans"/>
        </w:rPr>
        <w:tab/>
      </w:r>
    </w:p>
    <w:p w14:paraId="6451B346" w14:textId="2D404596" w:rsidR="00070DF7" w:rsidRPr="009714A5" w:rsidRDefault="00070DF7" w:rsidP="6DADEC3E">
      <w:pPr>
        <w:pStyle w:val="ListParagraph"/>
        <w:numPr>
          <w:ilvl w:val="0"/>
          <w:numId w:val="4"/>
        </w:numPr>
        <w:rPr>
          <w:rFonts w:ascii="Open Sans" w:eastAsiaTheme="minorEastAsia" w:hAnsi="Open Sans" w:cs="Open Sans"/>
        </w:rPr>
      </w:pPr>
      <w:r w:rsidRPr="009714A5">
        <w:rPr>
          <w:rFonts w:ascii="Open Sans" w:eastAsiaTheme="minorEastAsia" w:hAnsi="Open Sans" w:cs="Open Sans"/>
        </w:rPr>
        <w:t xml:space="preserve">Is there any overt or implicit racist/sexist/classist/socioeconomic bias in the data? </w:t>
      </w:r>
    </w:p>
    <w:p w14:paraId="2D57763F" w14:textId="77777777" w:rsidR="00070DF7" w:rsidRPr="009714A5" w:rsidRDefault="00070DF7" w:rsidP="00070DF7">
      <w:pPr>
        <w:numPr>
          <w:ilvl w:val="0"/>
          <w:numId w:val="4"/>
        </w:numPr>
        <w:spacing w:after="141" w:line="247" w:lineRule="auto"/>
        <w:ind w:right="83"/>
        <w:rPr>
          <w:rFonts w:ascii="Open Sans" w:eastAsiaTheme="minorEastAsia" w:hAnsi="Open Sans" w:cs="Open Sans"/>
        </w:rPr>
      </w:pPr>
      <w:r w:rsidRPr="009714A5">
        <w:rPr>
          <w:rFonts w:ascii="Open Sans" w:eastAsiaTheme="minorEastAsia" w:hAnsi="Open Sans" w:cs="Open Sans"/>
        </w:rPr>
        <w:t xml:space="preserve">Outputs </w:t>
      </w:r>
    </w:p>
    <w:p w14:paraId="0F60255B" w14:textId="185C9E3B" w:rsidR="00070DF7" w:rsidRPr="009714A5" w:rsidRDefault="00070DF7" w:rsidP="00284554">
      <w:pPr>
        <w:pStyle w:val="ListParagraph"/>
        <w:numPr>
          <w:ilvl w:val="1"/>
          <w:numId w:val="4"/>
        </w:numPr>
        <w:rPr>
          <w:rFonts w:ascii="Open Sans" w:eastAsiaTheme="minorEastAsia" w:hAnsi="Open Sans" w:cs="Open Sans"/>
        </w:rPr>
      </w:pPr>
      <w:r w:rsidRPr="009714A5">
        <w:rPr>
          <w:rFonts w:ascii="Open Sans" w:eastAsiaTheme="minorEastAsia" w:hAnsi="Open Sans" w:cs="Open Sans"/>
          <w:b/>
        </w:rPr>
        <w:t>Hallucinations and errors:</w:t>
      </w:r>
      <w:r w:rsidRPr="009714A5">
        <w:rPr>
          <w:rFonts w:ascii="Open Sans" w:eastAsiaTheme="minorEastAsia" w:hAnsi="Open Sans" w:cs="Open Sans"/>
        </w:rPr>
        <w:t xml:space="preserve"> LLMs can falsify citations, cases, books, articles, interviews, etc. In fact, </w:t>
      </w:r>
      <w:r w:rsidR="00B06075" w:rsidRPr="009714A5">
        <w:rPr>
          <w:rFonts w:ascii="Open Sans" w:eastAsiaTheme="minorEastAsia" w:hAnsi="Open Sans" w:cs="Open Sans"/>
        </w:rPr>
        <w:t xml:space="preserve">some AI tools have been found to </w:t>
      </w:r>
      <w:r w:rsidR="05268142" w:rsidRPr="009714A5">
        <w:rPr>
          <w:rFonts w:ascii="Open Sans" w:eastAsiaTheme="minorEastAsia" w:hAnsi="Open Sans" w:cs="Open Sans"/>
        </w:rPr>
        <w:t xml:space="preserve">occasionally </w:t>
      </w:r>
      <w:r w:rsidR="00B06075" w:rsidRPr="009714A5">
        <w:rPr>
          <w:rFonts w:ascii="Open Sans" w:eastAsiaTheme="minorEastAsia" w:hAnsi="Open Sans" w:cs="Open Sans"/>
        </w:rPr>
        <w:t xml:space="preserve">fabricate </w:t>
      </w:r>
      <w:r w:rsidRPr="009714A5">
        <w:rPr>
          <w:rFonts w:ascii="Open Sans" w:eastAsiaTheme="minorEastAsia" w:hAnsi="Open Sans" w:cs="Open Sans"/>
        </w:rPr>
        <w:t xml:space="preserve">answers, </w:t>
      </w:r>
      <w:r w:rsidR="009E6268" w:rsidRPr="009714A5">
        <w:rPr>
          <w:rFonts w:ascii="Open Sans" w:eastAsiaTheme="minorEastAsia" w:hAnsi="Open Sans" w:cs="Open Sans"/>
        </w:rPr>
        <w:t>citations,</w:t>
      </w:r>
      <w:r w:rsidRPr="009714A5">
        <w:rPr>
          <w:rFonts w:ascii="Open Sans" w:eastAsiaTheme="minorEastAsia" w:hAnsi="Open Sans" w:cs="Open Sans"/>
        </w:rPr>
        <w:t xml:space="preserve"> and articles. Users must: </w:t>
      </w:r>
    </w:p>
    <w:p w14:paraId="7685DF0F" w14:textId="2009D93E" w:rsidR="00070DF7" w:rsidRPr="009714A5" w:rsidRDefault="002B2FA0" w:rsidP="00070DF7">
      <w:pPr>
        <w:numPr>
          <w:ilvl w:val="2"/>
          <w:numId w:val="4"/>
        </w:numPr>
        <w:spacing w:after="36" w:line="247" w:lineRule="auto"/>
        <w:ind w:hanging="360"/>
        <w:rPr>
          <w:rFonts w:ascii="Open Sans" w:eastAsiaTheme="minorEastAsia" w:hAnsi="Open Sans" w:cs="Open Sans"/>
        </w:rPr>
      </w:pPr>
      <w:r w:rsidRPr="009714A5">
        <w:rPr>
          <w:rFonts w:ascii="Open Sans" w:eastAsiaTheme="minorEastAsia" w:hAnsi="Open Sans" w:cs="Open Sans"/>
        </w:rPr>
        <w:t>Generative AI output must not be</w:t>
      </w:r>
      <w:r w:rsidR="00070DF7" w:rsidRPr="009714A5">
        <w:rPr>
          <w:rFonts w:ascii="Open Sans" w:eastAsiaTheme="minorEastAsia" w:hAnsi="Open Sans" w:cs="Open Sans"/>
        </w:rPr>
        <w:t xml:space="preserve"> trusted without </w:t>
      </w:r>
      <w:bookmarkStart w:id="6" w:name="_Int_VfDbUCWa"/>
      <w:r w:rsidRPr="009714A5">
        <w:rPr>
          <w:rFonts w:ascii="Open Sans" w:eastAsiaTheme="minorEastAsia" w:hAnsi="Open Sans" w:cs="Open Sans"/>
        </w:rPr>
        <w:t>questions</w:t>
      </w:r>
      <w:bookmarkEnd w:id="6"/>
      <w:r w:rsidRPr="009714A5">
        <w:rPr>
          <w:rFonts w:ascii="Open Sans" w:eastAsiaTheme="minorEastAsia" w:hAnsi="Open Sans" w:cs="Open Sans"/>
        </w:rPr>
        <w:t xml:space="preserve">. All output should be </w:t>
      </w:r>
      <w:r w:rsidR="00070DF7" w:rsidRPr="009714A5">
        <w:rPr>
          <w:rFonts w:ascii="Open Sans" w:eastAsiaTheme="minorEastAsia" w:hAnsi="Open Sans" w:cs="Open Sans"/>
        </w:rPr>
        <w:t>verifi</w:t>
      </w:r>
      <w:r w:rsidRPr="009714A5">
        <w:rPr>
          <w:rFonts w:ascii="Open Sans" w:eastAsiaTheme="minorEastAsia" w:hAnsi="Open Sans" w:cs="Open Sans"/>
        </w:rPr>
        <w:t>ed</w:t>
      </w:r>
      <w:r w:rsidR="00070DF7" w:rsidRPr="009714A5">
        <w:rPr>
          <w:rFonts w:ascii="Open Sans" w:eastAsiaTheme="minorEastAsia" w:hAnsi="Open Sans" w:cs="Open Sans"/>
        </w:rPr>
        <w:t xml:space="preserve"> and validat</w:t>
      </w:r>
      <w:r w:rsidRPr="009714A5">
        <w:rPr>
          <w:rFonts w:ascii="Open Sans" w:eastAsiaTheme="minorEastAsia" w:hAnsi="Open Sans" w:cs="Open Sans"/>
        </w:rPr>
        <w:t>ed</w:t>
      </w:r>
      <w:r w:rsidR="00070DF7" w:rsidRPr="009714A5">
        <w:rPr>
          <w:rFonts w:ascii="Open Sans" w:eastAsiaTheme="minorEastAsia" w:hAnsi="Open Sans" w:cs="Open Sans"/>
        </w:rPr>
        <w:t xml:space="preserve">. </w:t>
      </w:r>
    </w:p>
    <w:p w14:paraId="08CB3BD6" w14:textId="63FB1B89" w:rsidR="00070DF7" w:rsidRPr="009714A5" w:rsidRDefault="002B2FA0" w:rsidP="00070DF7">
      <w:pPr>
        <w:numPr>
          <w:ilvl w:val="2"/>
          <w:numId w:val="4"/>
        </w:numPr>
        <w:spacing w:after="141" w:line="247" w:lineRule="auto"/>
        <w:ind w:hanging="360"/>
        <w:rPr>
          <w:rFonts w:ascii="Open Sans" w:eastAsiaTheme="minorEastAsia" w:hAnsi="Open Sans" w:cs="Open Sans"/>
        </w:rPr>
      </w:pPr>
      <w:r w:rsidRPr="009714A5">
        <w:rPr>
          <w:rFonts w:ascii="Open Sans" w:eastAsiaTheme="minorEastAsia" w:hAnsi="Open Sans" w:cs="Open Sans"/>
        </w:rPr>
        <w:t xml:space="preserve">A manual </w:t>
      </w:r>
      <w:r w:rsidR="00070DF7" w:rsidRPr="009714A5">
        <w:rPr>
          <w:rFonts w:ascii="Open Sans" w:eastAsiaTheme="minorEastAsia" w:hAnsi="Open Sans" w:cs="Open Sans"/>
        </w:rPr>
        <w:t xml:space="preserve">Include a thorough manual check of all data as part of the workflow when using ChatGPT to draft articles, policies, blogs, social media posts or other publishable items. </w:t>
      </w:r>
    </w:p>
    <w:p w14:paraId="77C33E1B" w14:textId="3F11C816" w:rsidR="00070DF7" w:rsidRPr="009714A5" w:rsidRDefault="00070DF7" w:rsidP="00284554">
      <w:pPr>
        <w:pStyle w:val="ListParagraph"/>
        <w:numPr>
          <w:ilvl w:val="1"/>
          <w:numId w:val="4"/>
        </w:numPr>
        <w:rPr>
          <w:rFonts w:ascii="Open Sans" w:eastAsiaTheme="minorEastAsia" w:hAnsi="Open Sans" w:cs="Open Sans"/>
        </w:rPr>
      </w:pPr>
      <w:r w:rsidRPr="009714A5">
        <w:rPr>
          <w:rFonts w:ascii="Open Sans" w:eastAsiaTheme="minorEastAsia" w:hAnsi="Open Sans" w:cs="Open Sans"/>
          <w:b/>
        </w:rPr>
        <w:t>Intellectual property:</w:t>
      </w:r>
      <w:r w:rsidRPr="009714A5">
        <w:rPr>
          <w:rFonts w:ascii="Open Sans" w:eastAsiaTheme="minorEastAsia" w:hAnsi="Open Sans" w:cs="Open Sans"/>
        </w:rPr>
        <w:t xml:space="preserve"> Corporate intellectual property can be extracted from training data. Users must ensure: </w:t>
      </w:r>
    </w:p>
    <w:p w14:paraId="183288F3" w14:textId="7850F176" w:rsidR="00070DF7" w:rsidRPr="009714A5" w:rsidRDefault="00070DF7" w:rsidP="00460503">
      <w:pPr>
        <w:pStyle w:val="ListParagraph"/>
        <w:numPr>
          <w:ilvl w:val="2"/>
          <w:numId w:val="4"/>
        </w:numPr>
        <w:adjustRightInd w:val="0"/>
        <w:spacing w:after="120"/>
        <w:rPr>
          <w:rFonts w:ascii="Open Sans" w:eastAsiaTheme="minorEastAsia" w:hAnsi="Open Sans" w:cs="Open Sans"/>
        </w:rPr>
      </w:pPr>
      <w:r w:rsidRPr="009714A5">
        <w:rPr>
          <w:rFonts w:ascii="Open Sans" w:eastAsiaTheme="minorEastAsia" w:hAnsi="Open Sans" w:cs="Open Sans"/>
        </w:rPr>
        <w:t xml:space="preserve">All output of any generative AI or LLM system is owned by the company. If there is any question as to ownership of the responses, check with </w:t>
      </w:r>
      <w:r w:rsidR="00C26EAF" w:rsidRPr="009714A5">
        <w:rPr>
          <w:rFonts w:ascii="Open Sans" w:eastAsiaTheme="minorEastAsia" w:hAnsi="Open Sans" w:cs="Open Sans"/>
        </w:rPr>
        <w:t>your direct supervisor</w:t>
      </w:r>
      <w:r w:rsidR="00D52E73" w:rsidRPr="009714A5">
        <w:rPr>
          <w:rFonts w:ascii="Open Sans" w:eastAsiaTheme="minorEastAsia" w:hAnsi="Open Sans" w:cs="Open Sans"/>
        </w:rPr>
        <w:t>, Director of Security or CISO</w:t>
      </w:r>
      <w:r w:rsidRPr="009714A5">
        <w:rPr>
          <w:rFonts w:ascii="Open Sans" w:eastAsiaTheme="minorEastAsia" w:hAnsi="Open Sans" w:cs="Open Sans"/>
        </w:rPr>
        <w:t xml:space="preserve">. </w:t>
      </w:r>
    </w:p>
    <w:p w14:paraId="65BC7E8F" w14:textId="575A4C46" w:rsidR="00070DF7" w:rsidRPr="009714A5" w:rsidRDefault="00070DF7" w:rsidP="00460503">
      <w:pPr>
        <w:pStyle w:val="ListParagraph"/>
        <w:numPr>
          <w:ilvl w:val="2"/>
          <w:numId w:val="4"/>
        </w:numPr>
        <w:adjustRightInd w:val="0"/>
        <w:spacing w:after="120"/>
        <w:ind w:left="1454"/>
        <w:rPr>
          <w:rFonts w:ascii="Open Sans" w:eastAsiaTheme="minorEastAsia" w:hAnsi="Open Sans" w:cs="Open Sans"/>
        </w:rPr>
      </w:pPr>
      <w:r w:rsidRPr="009714A5">
        <w:rPr>
          <w:rFonts w:ascii="Open Sans" w:hAnsi="Open Sans" w:cs="Open Sans"/>
        </w:rPr>
        <w:t xml:space="preserve">If </w:t>
      </w:r>
      <w:r w:rsidR="00D52E73" w:rsidRPr="009714A5">
        <w:rPr>
          <w:rFonts w:ascii="Open Sans" w:hAnsi="Open Sans" w:cs="Open Sans"/>
        </w:rPr>
        <w:t xml:space="preserve">ownership of </w:t>
      </w:r>
      <w:r w:rsidR="009D17A4" w:rsidRPr="009714A5">
        <w:rPr>
          <w:rFonts w:ascii="Open Sans" w:hAnsi="Open Sans" w:cs="Open Sans"/>
        </w:rPr>
        <w:t xml:space="preserve">the generated content cannot be determined with certainty </w:t>
      </w:r>
      <w:r w:rsidRPr="009714A5">
        <w:rPr>
          <w:rFonts w:ascii="Open Sans" w:hAnsi="Open Sans" w:cs="Open Sans"/>
        </w:rPr>
        <w:t xml:space="preserve">legal cannot ascertain with certainty that </w:t>
      </w:r>
      <w:sdt>
        <w:sdtPr>
          <w:rPr>
            <w:rStyle w:val="PlaceholderText"/>
            <w:rFonts w:ascii="Open Sans" w:eastAsiaTheme="minorEastAsia" w:hAnsi="Open Sans" w:cs="Open Sans"/>
          </w:rPr>
          <w:alias w:val="Client Name"/>
          <w:tag w:val=""/>
          <w:id w:val="-512224012"/>
          <w:placeholder>
            <w:docPart w:val="135C7FB1F62040E788042F72A9C03BEA"/>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owns the content, users must not use the tool. </w:t>
      </w:r>
    </w:p>
    <w:p w14:paraId="26B54BAE" w14:textId="77777777" w:rsidR="00651037" w:rsidRPr="009714A5" w:rsidRDefault="00070DF7" w:rsidP="00070DF7">
      <w:pPr>
        <w:numPr>
          <w:ilvl w:val="0"/>
          <w:numId w:val="4"/>
        </w:numPr>
        <w:spacing w:after="0" w:line="324" w:lineRule="auto"/>
        <w:ind w:right="83"/>
        <w:rPr>
          <w:rFonts w:ascii="Open Sans" w:eastAsiaTheme="minorEastAsia" w:hAnsi="Open Sans" w:cs="Open Sans"/>
        </w:rPr>
      </w:pPr>
      <w:r w:rsidRPr="009714A5">
        <w:rPr>
          <w:rFonts w:ascii="Open Sans" w:eastAsiaTheme="minorEastAsia" w:hAnsi="Open Sans" w:cs="Open Sans"/>
        </w:rPr>
        <w:t>Vendor contracts</w:t>
      </w:r>
    </w:p>
    <w:p w14:paraId="0B501B34" w14:textId="047ABAA1" w:rsidR="00070DF7" w:rsidRPr="009714A5" w:rsidRDefault="00070DF7" w:rsidP="002E3C52">
      <w:pPr>
        <w:pStyle w:val="ListParagraph"/>
        <w:numPr>
          <w:ilvl w:val="1"/>
          <w:numId w:val="4"/>
        </w:numPr>
        <w:spacing w:after="0" w:line="324" w:lineRule="auto"/>
        <w:ind w:right="83"/>
        <w:rPr>
          <w:rFonts w:ascii="Open Sans" w:eastAsiaTheme="minorEastAsia" w:hAnsi="Open Sans" w:cs="Open Sans"/>
        </w:rPr>
      </w:pPr>
      <w:r w:rsidRPr="009714A5">
        <w:rPr>
          <w:rFonts w:ascii="Open Sans" w:hAnsi="Open Sans" w:cs="Open Sans"/>
        </w:rPr>
        <w:t xml:space="preserve">All third-party contracts must include specific language addressing acceptable AI usage, e.g., “Third party will protect </w:t>
      </w:r>
      <w:sdt>
        <w:sdtPr>
          <w:rPr>
            <w:rStyle w:val="PlaceholderText"/>
            <w:rFonts w:ascii="Open Sans" w:eastAsiaTheme="minorEastAsia" w:hAnsi="Open Sans" w:cs="Open Sans"/>
          </w:rPr>
          <w:alias w:val="Client Name"/>
          <w:tag w:val=""/>
          <w:id w:val="956603193"/>
          <w:placeholder>
            <w:docPart w:val="BC969525AB8A4A39BCD686EB767B13FA"/>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data as strongly as </w:t>
      </w:r>
      <w:sdt>
        <w:sdtPr>
          <w:rPr>
            <w:rStyle w:val="PlaceholderText"/>
            <w:rFonts w:ascii="Open Sans" w:eastAsiaTheme="minorEastAsia" w:hAnsi="Open Sans" w:cs="Open Sans"/>
          </w:rPr>
          <w:alias w:val="Client Name"/>
          <w:tag w:val=""/>
          <w:id w:val="-1745174060"/>
          <w:placeholder>
            <w:docPart w:val="07BB1B64D4AB47EF88622F8303396444"/>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protects its data.” </w:t>
      </w:r>
    </w:p>
    <w:p w14:paraId="1B3058E8" w14:textId="77777777" w:rsidR="00070DF7" w:rsidRPr="009714A5" w:rsidRDefault="00070DF7" w:rsidP="007E03E6">
      <w:pPr>
        <w:numPr>
          <w:ilvl w:val="1"/>
          <w:numId w:val="4"/>
        </w:numPr>
        <w:spacing w:after="215" w:line="247" w:lineRule="auto"/>
        <w:rPr>
          <w:rFonts w:ascii="Open Sans" w:eastAsiaTheme="minorEastAsia" w:hAnsi="Open Sans" w:cs="Open Sans"/>
        </w:rPr>
      </w:pPr>
      <w:r w:rsidRPr="009714A5">
        <w:rPr>
          <w:rFonts w:ascii="Open Sans" w:eastAsiaTheme="minorEastAsia" w:hAnsi="Open Sans" w:cs="Open Sans"/>
        </w:rPr>
        <w:t xml:space="preserve">The AI-specific language must be tied to a specific AI policy, and third parties must be required to sign off on the new AI policy as an extension of existing contract language. </w:t>
      </w:r>
    </w:p>
    <w:p w14:paraId="75216374" w14:textId="77777777" w:rsidR="00836C89" w:rsidRPr="009714A5" w:rsidRDefault="00B1601C" w:rsidP="00836C89">
      <w:pPr>
        <w:pStyle w:val="Heading3"/>
        <w:rPr>
          <w:rFonts w:ascii="Open Sans" w:eastAsiaTheme="minorEastAsia" w:hAnsi="Open Sans" w:cs="Open Sans"/>
        </w:rPr>
      </w:pPr>
      <w:r w:rsidRPr="009714A5">
        <w:rPr>
          <w:rFonts w:ascii="Open Sans" w:eastAsiaTheme="minorEastAsia" w:hAnsi="Open Sans" w:cs="Open Sans"/>
        </w:rPr>
        <w:lastRenderedPageBreak/>
        <w:t>Security Risks</w:t>
      </w:r>
    </w:p>
    <w:p w14:paraId="7039C92B" w14:textId="632CBABA" w:rsidR="00D559BA" w:rsidRPr="009714A5" w:rsidRDefault="00B1601C" w:rsidP="00836C89">
      <w:pPr>
        <w:rPr>
          <w:rFonts w:ascii="Open Sans" w:eastAsiaTheme="minorEastAsia" w:hAnsi="Open Sans" w:cs="Open Sans"/>
        </w:rPr>
      </w:pPr>
      <w:r w:rsidRPr="009714A5">
        <w:rPr>
          <w:rFonts w:ascii="Open Sans" w:eastAsiaTheme="minorEastAsia" w:hAnsi="Open Sans" w:cs="Open Sans"/>
        </w:rPr>
        <w:t> AI is designed to absorb information and input from the world around it and take actions on its own. But it can easily be manipulated, allowing sensitive information to be released or security breaches to be created.</w:t>
      </w:r>
    </w:p>
    <w:p w14:paraId="3E1925A2" w14:textId="4517E5A3" w:rsidR="008151AA" w:rsidRPr="009714A5" w:rsidRDefault="008151AA" w:rsidP="0044564F">
      <w:pPr>
        <w:rPr>
          <w:rFonts w:ascii="Open Sans" w:eastAsiaTheme="minorEastAsia" w:hAnsi="Open Sans" w:cs="Open Sans"/>
        </w:rPr>
      </w:pPr>
      <w:r w:rsidRPr="009714A5">
        <w:rPr>
          <w:rFonts w:ascii="Open Sans" w:eastAsiaTheme="minorEastAsia" w:hAnsi="Open Sans" w:cs="Open Sans"/>
        </w:rPr>
        <w:t>G</w:t>
      </w:r>
      <w:r w:rsidR="00674366" w:rsidRPr="009714A5">
        <w:rPr>
          <w:rFonts w:ascii="Open Sans" w:eastAsiaTheme="minorEastAsia" w:hAnsi="Open Sans" w:cs="Open Sans"/>
        </w:rPr>
        <w:t>r</w:t>
      </w:r>
      <w:r w:rsidRPr="009714A5">
        <w:rPr>
          <w:rFonts w:ascii="Open Sans" w:eastAsiaTheme="minorEastAsia" w:hAnsi="Open Sans" w:cs="Open Sans"/>
        </w:rPr>
        <w:t xml:space="preserve">eat </w:t>
      </w:r>
      <w:r w:rsidR="007E03E6" w:rsidRPr="009714A5">
        <w:rPr>
          <w:rFonts w:ascii="Open Sans" w:eastAsiaTheme="minorEastAsia" w:hAnsi="Open Sans" w:cs="Open Sans"/>
        </w:rPr>
        <w:t>c</w:t>
      </w:r>
      <w:r w:rsidRPr="009714A5">
        <w:rPr>
          <w:rFonts w:ascii="Open Sans" w:eastAsiaTheme="minorEastAsia" w:hAnsi="Open Sans" w:cs="Open Sans"/>
        </w:rPr>
        <w:t xml:space="preserve">are </w:t>
      </w:r>
      <w:r w:rsidR="00674366" w:rsidRPr="009714A5">
        <w:rPr>
          <w:rFonts w:ascii="Open Sans" w:eastAsiaTheme="minorEastAsia" w:hAnsi="Open Sans" w:cs="Open Sans"/>
        </w:rPr>
        <w:t xml:space="preserve">should be taken to ensure </w:t>
      </w:r>
      <w:r w:rsidR="00D2788E" w:rsidRPr="009714A5">
        <w:rPr>
          <w:rFonts w:ascii="Open Sans" w:eastAsiaTheme="minorEastAsia" w:hAnsi="Open Sans" w:cs="Open Sans"/>
        </w:rPr>
        <w:t xml:space="preserve">controlled information such as </w:t>
      </w:r>
      <w:r w:rsidRPr="009714A5">
        <w:rPr>
          <w:rFonts w:ascii="Open Sans" w:eastAsiaTheme="minorEastAsia" w:hAnsi="Open Sans" w:cs="Open Sans"/>
        </w:rPr>
        <w:t>Intellectual Property</w:t>
      </w:r>
      <w:r w:rsidR="00674366" w:rsidRPr="009714A5">
        <w:rPr>
          <w:rFonts w:ascii="Open Sans" w:eastAsiaTheme="minorEastAsia" w:hAnsi="Open Sans" w:cs="Open Sans"/>
        </w:rPr>
        <w:t xml:space="preserve"> </w:t>
      </w:r>
      <w:r w:rsidR="00D2788E" w:rsidRPr="009714A5">
        <w:rPr>
          <w:rFonts w:ascii="Open Sans" w:eastAsiaTheme="minorEastAsia" w:hAnsi="Open Sans" w:cs="Open Sans"/>
        </w:rPr>
        <w:t xml:space="preserve">is not </w:t>
      </w:r>
      <w:r w:rsidR="00674366" w:rsidRPr="009714A5">
        <w:rPr>
          <w:rFonts w:ascii="Open Sans" w:eastAsiaTheme="minorEastAsia" w:hAnsi="Open Sans" w:cs="Open Sans"/>
        </w:rPr>
        <w:t>utilized. In alignment with the Acceptable Use Policy, AI Inputs or Outputs must not</w:t>
      </w:r>
      <w:r w:rsidRPr="009714A5">
        <w:rPr>
          <w:rFonts w:ascii="Open Sans" w:eastAsiaTheme="minorEastAsia" w:hAnsi="Open Sans" w:cs="Open Sans"/>
        </w:rPr>
        <w:t xml:space="preserve"> </w:t>
      </w:r>
      <w:r w:rsidR="0D71FDD1" w:rsidRPr="009714A5">
        <w:rPr>
          <w:rFonts w:ascii="Open Sans" w:eastAsiaTheme="minorEastAsia" w:hAnsi="Open Sans" w:cs="Open Sans"/>
        </w:rPr>
        <w:t>i</w:t>
      </w:r>
      <w:r w:rsidRPr="009714A5">
        <w:rPr>
          <w:rFonts w:ascii="Open Sans" w:eastAsiaTheme="minorEastAsia" w:hAnsi="Open Sans" w:cs="Open Sans"/>
        </w:rPr>
        <w:t>nfringe upon the copyrights, trademarks, trade secrets, or other intellectual property rights of any person or entity, including without limitation, reproducing, publishing, or disseminating software, audio recordings, video recordings, photographs, articles, or other works of authorship without the written permission of the copyright holder.</w:t>
      </w:r>
    </w:p>
    <w:p w14:paraId="731128E6" w14:textId="238EB543" w:rsidR="00836C89" w:rsidRPr="009714A5" w:rsidRDefault="00B1601C" w:rsidP="00836C89">
      <w:pPr>
        <w:pStyle w:val="Heading3"/>
        <w:rPr>
          <w:rFonts w:ascii="Open Sans" w:eastAsiaTheme="minorEastAsia" w:hAnsi="Open Sans" w:cs="Open Sans"/>
        </w:rPr>
      </w:pPr>
      <w:r w:rsidRPr="009714A5">
        <w:rPr>
          <w:rFonts w:ascii="Open Sans" w:eastAsiaTheme="minorEastAsia" w:hAnsi="Open Sans" w:cs="Open Sans"/>
        </w:rPr>
        <w:t>Mistakes </w:t>
      </w:r>
    </w:p>
    <w:p w14:paraId="70FD06F6" w14:textId="5B4B4E8C" w:rsidR="00B1601C" w:rsidRPr="009714A5" w:rsidRDefault="00B1601C" w:rsidP="00836C89">
      <w:pPr>
        <w:rPr>
          <w:rFonts w:ascii="Open Sans" w:eastAsiaTheme="minorEastAsia" w:hAnsi="Open Sans" w:cs="Open Sans"/>
        </w:rPr>
      </w:pPr>
      <w:r w:rsidRPr="009714A5">
        <w:rPr>
          <w:rFonts w:ascii="Open Sans" w:eastAsiaTheme="minorEastAsia" w:hAnsi="Open Sans" w:cs="Open Sans"/>
        </w:rPr>
        <w:t>While AI can produce amazing results, it still makes a lot of simple errors. This can be problematic for companies that rely on AI to help drive important business decisions.</w:t>
      </w:r>
    </w:p>
    <w:p w14:paraId="359A6483" w14:textId="2A9C5CF6" w:rsidR="00514084" w:rsidRPr="009714A5" w:rsidRDefault="00514084" w:rsidP="00674366">
      <w:pPr>
        <w:pStyle w:val="Heading3"/>
        <w:rPr>
          <w:rFonts w:ascii="Open Sans" w:hAnsi="Open Sans" w:cs="Open Sans"/>
        </w:rPr>
      </w:pPr>
      <w:r w:rsidRPr="009714A5">
        <w:rPr>
          <w:rFonts w:ascii="Open Sans" w:hAnsi="Open Sans" w:cs="Open Sans"/>
        </w:rPr>
        <w:t xml:space="preserve">Regarding </w:t>
      </w:r>
      <w:sdt>
        <w:sdtPr>
          <w:rPr>
            <w:rStyle w:val="PlaceholderText"/>
            <w:rFonts w:ascii="Open Sans" w:eastAsiaTheme="minorEastAsia" w:hAnsi="Open Sans" w:cs="Open Sans"/>
          </w:rPr>
          <w:alias w:val="Client Name"/>
          <w:tag w:val=""/>
          <w:id w:val="14588875"/>
          <w:placeholder>
            <w:docPart w:val="DD7CD284462E43F181870B9E4E951371"/>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Customer Data</w:t>
      </w:r>
    </w:p>
    <w:p w14:paraId="3405A2D7" w14:textId="210F1593" w:rsidR="00C414B3" w:rsidRPr="009714A5" w:rsidRDefault="00D032E2" w:rsidP="0044564F">
      <w:pPr>
        <w:rPr>
          <w:rFonts w:ascii="Open Sans" w:eastAsiaTheme="minorEastAsia" w:hAnsi="Open Sans" w:cs="Open Sans"/>
        </w:rPr>
      </w:pPr>
      <w:r w:rsidRPr="009714A5">
        <w:rPr>
          <w:rFonts w:ascii="Open Sans" w:eastAsiaTheme="minorEastAsia" w:hAnsi="Open Sans" w:cs="Open Sans"/>
        </w:rPr>
        <w:t xml:space="preserve">Employees may not use customer </w:t>
      </w:r>
      <w:r w:rsidR="00656868" w:rsidRPr="009714A5">
        <w:rPr>
          <w:rFonts w:ascii="Open Sans" w:eastAsiaTheme="minorEastAsia" w:hAnsi="Open Sans" w:cs="Open Sans"/>
        </w:rPr>
        <w:t>environments,</w:t>
      </w:r>
      <w:r w:rsidRPr="009714A5">
        <w:rPr>
          <w:rFonts w:ascii="Open Sans" w:eastAsiaTheme="minorEastAsia" w:hAnsi="Open Sans" w:cs="Open Sans"/>
        </w:rPr>
        <w:t xml:space="preserve"> for </w:t>
      </w:r>
      <w:r w:rsidR="00790EFC" w:rsidRPr="009714A5">
        <w:rPr>
          <w:rFonts w:ascii="Open Sans" w:eastAsiaTheme="minorEastAsia" w:hAnsi="Open Sans" w:cs="Open Sans"/>
        </w:rPr>
        <w:t xml:space="preserve">example or </w:t>
      </w:r>
      <w:r w:rsidRPr="009714A5">
        <w:rPr>
          <w:rFonts w:ascii="Open Sans" w:eastAsiaTheme="minorEastAsia" w:hAnsi="Open Sans" w:cs="Open Sans"/>
        </w:rPr>
        <w:t>demonstration purposes</w:t>
      </w:r>
      <w:r w:rsidR="0040414F" w:rsidRPr="009714A5">
        <w:rPr>
          <w:rFonts w:ascii="Open Sans" w:eastAsiaTheme="minorEastAsia" w:hAnsi="Open Sans" w:cs="Open Sans"/>
        </w:rPr>
        <w:t xml:space="preserve"> </w:t>
      </w:r>
      <w:r w:rsidR="00D6737D" w:rsidRPr="009714A5">
        <w:rPr>
          <w:rFonts w:ascii="Open Sans" w:eastAsiaTheme="minorEastAsia" w:hAnsi="Open Sans" w:cs="Open Sans"/>
        </w:rPr>
        <w:t>to any other entity</w:t>
      </w:r>
      <w:r w:rsidRPr="009714A5">
        <w:rPr>
          <w:rFonts w:ascii="Open Sans" w:eastAsiaTheme="minorEastAsia" w:hAnsi="Open Sans" w:cs="Open Sans"/>
        </w:rPr>
        <w:t xml:space="preserve">, without express written consent of that customer. </w:t>
      </w:r>
    </w:p>
    <w:p w14:paraId="23AC4661" w14:textId="7185100D" w:rsidR="009B4952" w:rsidRPr="009714A5" w:rsidRDefault="005B64E8" w:rsidP="4297A43C">
      <w:pPr>
        <w:pStyle w:val="Heading2"/>
        <w:rPr>
          <w:rFonts w:ascii="Open Sans" w:eastAsiaTheme="minorEastAsia" w:hAnsi="Open Sans" w:cs="Open Sans"/>
          <w:sz w:val="24"/>
          <w:szCs w:val="24"/>
        </w:rPr>
      </w:pPr>
      <w:r w:rsidRPr="009714A5">
        <w:rPr>
          <w:rFonts w:ascii="Open Sans" w:eastAsiaTheme="minorEastAsia" w:hAnsi="Open Sans" w:cs="Open Sans"/>
          <w:sz w:val="24"/>
          <w:szCs w:val="24"/>
        </w:rPr>
        <w:t>Violations of Law</w:t>
      </w:r>
    </w:p>
    <w:p w14:paraId="79074FCE" w14:textId="10C9A746" w:rsidR="009B4952" w:rsidRPr="009714A5" w:rsidRDefault="005B64E8" w:rsidP="009458C5">
      <w:pPr>
        <w:rPr>
          <w:rFonts w:ascii="Open Sans" w:eastAsiaTheme="minorEastAsia" w:hAnsi="Open Sans" w:cs="Open Sans"/>
        </w:rPr>
      </w:pPr>
      <w:r w:rsidRPr="009714A5">
        <w:rPr>
          <w:rFonts w:ascii="Open Sans" w:hAnsi="Open Sans" w:cs="Open Sans"/>
        </w:rPr>
        <w:t xml:space="preserve">Employees shall not violate any applicable law, ordinance, </w:t>
      </w:r>
      <w:r w:rsidR="00D87849" w:rsidRPr="009714A5">
        <w:rPr>
          <w:rFonts w:ascii="Open Sans" w:hAnsi="Open Sans" w:cs="Open Sans"/>
        </w:rPr>
        <w:t>or regulation</w:t>
      </w:r>
      <w:r w:rsidR="00066668" w:rsidRPr="009714A5">
        <w:rPr>
          <w:rFonts w:ascii="Open Sans" w:hAnsi="Open Sans" w:cs="Open Sans"/>
        </w:rPr>
        <w:t xml:space="preserve"> </w:t>
      </w:r>
      <w:r w:rsidRPr="009714A5">
        <w:rPr>
          <w:rFonts w:ascii="Open Sans" w:hAnsi="Open Sans" w:cs="Open Sans"/>
        </w:rPr>
        <w:t xml:space="preserve">while utilizing </w:t>
      </w:r>
      <w:sdt>
        <w:sdtPr>
          <w:rPr>
            <w:rStyle w:val="PlaceholderText"/>
            <w:rFonts w:ascii="Open Sans" w:eastAsiaTheme="minorEastAsia" w:hAnsi="Open Sans" w:cs="Open Sans"/>
          </w:rPr>
          <w:alias w:val="Client Name"/>
          <w:tag w:val=""/>
          <w:id w:val="-1347394741"/>
          <w:placeholder>
            <w:docPart w:val="C226A47530A44F8CB597A0349F716090"/>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00A12F50" w:rsidRPr="009714A5">
        <w:rPr>
          <w:rFonts w:ascii="Open Sans" w:hAnsi="Open Sans" w:cs="Open Sans"/>
        </w:rPr>
        <w:t xml:space="preserve"> </w:t>
      </w:r>
      <w:r w:rsidRPr="009714A5">
        <w:rPr>
          <w:rFonts w:ascii="Open Sans" w:hAnsi="Open Sans" w:cs="Open Sans"/>
        </w:rPr>
        <w:t xml:space="preserve">or Customer </w:t>
      </w:r>
      <w:r w:rsidR="00A12F50" w:rsidRPr="009714A5">
        <w:rPr>
          <w:rFonts w:ascii="Open Sans" w:hAnsi="Open Sans" w:cs="Open Sans"/>
        </w:rPr>
        <w:t>Resources</w:t>
      </w:r>
      <w:r w:rsidRPr="009714A5">
        <w:rPr>
          <w:rFonts w:ascii="Open Sans" w:hAnsi="Open Sans" w:cs="Open Sans"/>
        </w:rPr>
        <w:t xml:space="preserve"> </w:t>
      </w:r>
      <w:r w:rsidR="00A12F50" w:rsidRPr="009714A5">
        <w:rPr>
          <w:rFonts w:ascii="Open Sans" w:hAnsi="Open Sans" w:cs="Open Sans"/>
        </w:rPr>
        <w:t xml:space="preserve">or </w:t>
      </w:r>
      <w:r w:rsidRPr="009714A5">
        <w:rPr>
          <w:rFonts w:ascii="Open Sans" w:hAnsi="Open Sans" w:cs="Open Sans"/>
        </w:rPr>
        <w:t xml:space="preserve">while engaging in </w:t>
      </w:r>
      <w:sdt>
        <w:sdtPr>
          <w:rPr>
            <w:rStyle w:val="PlaceholderText"/>
            <w:rFonts w:ascii="Open Sans" w:eastAsiaTheme="minorEastAsia" w:hAnsi="Open Sans" w:cs="Open Sans"/>
          </w:rPr>
          <w:alias w:val="Client Name"/>
          <w:tag w:val=""/>
          <w:id w:val="1159110769"/>
          <w:placeholder>
            <w:docPart w:val="4845BFF513124C41A8AFAA0ECB205BF3"/>
          </w:placeholder>
          <w:dataBinding w:prefixMappings="xmlns:ns0='http://purl.org/dc/elements/1.1/' xmlns:ns1='http://schemas.openxmlformats.org/package/2006/metadata/core-properties' " w:xpath="/ns1:coreProperties[1]/ns1:contentStatus[1]" w:storeItemID="{6C3C8BC8-F283-45AE-878A-BAB7291924A1}"/>
          <w:text/>
        </w:sdtPr>
        <w:sdtContent>
          <w:r w:rsidR="009714A5" w:rsidRPr="009714A5">
            <w:rPr>
              <w:rStyle w:val="PlaceholderText"/>
              <w:rFonts w:ascii="Open Sans" w:eastAsiaTheme="minorEastAsia" w:hAnsi="Open Sans" w:cs="Open Sans"/>
            </w:rPr>
            <w:t>[Company Name]</w:t>
          </w:r>
        </w:sdtContent>
      </w:sdt>
      <w:r w:rsidRPr="009714A5">
        <w:rPr>
          <w:rFonts w:ascii="Open Sans" w:hAnsi="Open Sans" w:cs="Open Sans"/>
        </w:rPr>
        <w:t xml:space="preserve"> business activities.</w:t>
      </w:r>
    </w:p>
    <w:p w14:paraId="61B92A51" w14:textId="1521A30C" w:rsidR="00755ED9" w:rsidRPr="009714A5" w:rsidRDefault="00755ED9" w:rsidP="00755ED9">
      <w:pPr>
        <w:pStyle w:val="Heading3"/>
        <w:rPr>
          <w:rFonts w:ascii="Open Sans" w:eastAsiaTheme="minorEastAsia" w:hAnsi="Open Sans" w:cs="Open Sans"/>
        </w:rPr>
      </w:pPr>
      <w:r w:rsidRPr="009714A5">
        <w:rPr>
          <w:rFonts w:ascii="Open Sans" w:eastAsiaTheme="minorEastAsia" w:hAnsi="Open Sans" w:cs="Open Sans"/>
        </w:rPr>
        <w:t>Monitoring</w:t>
      </w:r>
    </w:p>
    <w:p w14:paraId="5EBA52D8" w14:textId="0CE253E5" w:rsidR="00755ED9" w:rsidRPr="009714A5" w:rsidRDefault="005B64E8" w:rsidP="009458C5">
      <w:pPr>
        <w:rPr>
          <w:rFonts w:ascii="Open Sans" w:eastAsiaTheme="minorEastAsia" w:hAnsi="Open Sans" w:cs="Open Sans"/>
        </w:rPr>
      </w:pPr>
      <w:bookmarkStart w:id="7" w:name="_Int_r4Vb0NpK"/>
      <w:r w:rsidRPr="009714A5">
        <w:rPr>
          <w:rFonts w:ascii="Open Sans" w:eastAsiaTheme="minorEastAsia" w:hAnsi="Open Sans" w:cs="Open Sans"/>
        </w:rPr>
        <w:t>Compliance with</w:t>
      </w:r>
      <w:r w:rsidR="00D25FFE" w:rsidRPr="009714A5">
        <w:rPr>
          <w:rFonts w:ascii="Open Sans" w:eastAsiaTheme="minorEastAsia" w:hAnsi="Open Sans" w:cs="Open Sans"/>
        </w:rPr>
        <w:t xml:space="preserve"> </w:t>
      </w:r>
      <w:r w:rsidRPr="009714A5">
        <w:rPr>
          <w:rFonts w:ascii="Open Sans" w:eastAsiaTheme="minorEastAsia" w:hAnsi="Open Sans" w:cs="Open Sans"/>
        </w:rPr>
        <w:t xml:space="preserve">this policy will be monitored through various methods, including but not limited to, business tool reports, internal and external audits, and </w:t>
      </w:r>
      <w:r w:rsidR="00D25FFE" w:rsidRPr="009714A5">
        <w:rPr>
          <w:rFonts w:ascii="Open Sans" w:eastAsiaTheme="minorEastAsia" w:hAnsi="Open Sans" w:cs="Open Sans"/>
        </w:rPr>
        <w:t>feedback reported to</w:t>
      </w:r>
      <w:r w:rsidRPr="009714A5">
        <w:rPr>
          <w:rFonts w:ascii="Open Sans" w:eastAsiaTheme="minorEastAsia" w:hAnsi="Open Sans" w:cs="Open Sans"/>
        </w:rPr>
        <w:t xml:space="preserve"> the policy owner.</w:t>
      </w:r>
      <w:bookmarkEnd w:id="7"/>
      <w:r w:rsidRPr="009714A5">
        <w:rPr>
          <w:rFonts w:ascii="Open Sans" w:eastAsiaTheme="minorEastAsia" w:hAnsi="Open Sans" w:cs="Open Sans"/>
        </w:rPr>
        <w:t xml:space="preserve"> This policy will be distributed and acknowledged by </w:t>
      </w:r>
      <w:r w:rsidR="00D25FFE" w:rsidRPr="009714A5">
        <w:rPr>
          <w:rFonts w:ascii="Open Sans" w:eastAsiaTheme="minorEastAsia" w:hAnsi="Open Sans" w:cs="Open Sans"/>
        </w:rPr>
        <w:t>Employees on</w:t>
      </w:r>
      <w:r w:rsidRPr="009714A5">
        <w:rPr>
          <w:rFonts w:ascii="Open Sans" w:eastAsiaTheme="minorEastAsia" w:hAnsi="Open Sans" w:cs="Open Sans"/>
        </w:rPr>
        <w:t xml:space="preserve"> an annual </w:t>
      </w:r>
      <w:r w:rsidR="00D25FFE" w:rsidRPr="009714A5">
        <w:rPr>
          <w:rFonts w:ascii="Open Sans" w:eastAsiaTheme="minorEastAsia" w:hAnsi="Open Sans" w:cs="Open Sans"/>
        </w:rPr>
        <w:t xml:space="preserve">basis. </w:t>
      </w:r>
    </w:p>
    <w:p w14:paraId="13A66006" w14:textId="77777777" w:rsidR="00755ED9" w:rsidRPr="009714A5" w:rsidRDefault="00755ED9" w:rsidP="00755ED9">
      <w:pPr>
        <w:pStyle w:val="Heading3"/>
        <w:rPr>
          <w:rFonts w:ascii="Open Sans" w:eastAsiaTheme="minorEastAsia" w:hAnsi="Open Sans" w:cs="Open Sans"/>
        </w:rPr>
      </w:pPr>
      <w:r w:rsidRPr="009714A5">
        <w:rPr>
          <w:rFonts w:ascii="Open Sans" w:eastAsiaTheme="minorEastAsia" w:hAnsi="Open Sans" w:cs="Open Sans"/>
        </w:rPr>
        <w:t>Enforcement</w:t>
      </w:r>
    </w:p>
    <w:p w14:paraId="6FCDCFC6" w14:textId="28A9C2E4" w:rsidR="00D25FFE" w:rsidRPr="009714A5" w:rsidRDefault="00D25FFE" w:rsidP="009458C5">
      <w:pPr>
        <w:rPr>
          <w:rFonts w:ascii="Open Sans" w:eastAsiaTheme="minorEastAsia" w:hAnsi="Open Sans" w:cs="Open Sans"/>
        </w:rPr>
      </w:pPr>
      <w:r w:rsidRPr="009714A5">
        <w:rPr>
          <w:rFonts w:ascii="Open Sans" w:eastAsiaTheme="minorEastAsia" w:hAnsi="Open Sans" w:cs="Open Sans"/>
        </w:rPr>
        <w:t>Any</w:t>
      </w:r>
      <w:r w:rsidR="005B64E8" w:rsidRPr="009714A5">
        <w:rPr>
          <w:rFonts w:ascii="Open Sans" w:eastAsiaTheme="minorEastAsia" w:hAnsi="Open Sans" w:cs="Open Sans"/>
        </w:rPr>
        <w:t xml:space="preserve"> </w:t>
      </w:r>
      <w:r w:rsidRPr="009714A5">
        <w:rPr>
          <w:rFonts w:ascii="Open Sans" w:eastAsiaTheme="minorEastAsia" w:hAnsi="Open Sans" w:cs="Open Sans"/>
        </w:rPr>
        <w:t>Employee found</w:t>
      </w:r>
      <w:r w:rsidR="005B64E8" w:rsidRPr="009714A5">
        <w:rPr>
          <w:rFonts w:ascii="Open Sans" w:eastAsiaTheme="minorEastAsia" w:hAnsi="Open Sans" w:cs="Open Sans"/>
        </w:rPr>
        <w:t xml:space="preserve"> to have violated this policy may be subject to disciplinary action, up to and including termination of employment.</w:t>
      </w:r>
      <w:r w:rsidRPr="009714A5">
        <w:rPr>
          <w:rFonts w:ascii="Open Sans" w:eastAsiaTheme="minorEastAsia" w:hAnsi="Open Sans" w:cs="Open Sans"/>
        </w:rPr>
        <w:t xml:space="preserve"> </w:t>
      </w:r>
    </w:p>
    <w:p w14:paraId="28DBF46F" w14:textId="77777777" w:rsidR="004D0CE1" w:rsidRPr="009714A5" w:rsidRDefault="005B64E8" w:rsidP="00755ED9">
      <w:pPr>
        <w:pStyle w:val="Heading3"/>
        <w:rPr>
          <w:rFonts w:ascii="Open Sans" w:eastAsiaTheme="minorEastAsia" w:hAnsi="Open Sans" w:cs="Open Sans"/>
        </w:rPr>
      </w:pPr>
      <w:r w:rsidRPr="009714A5">
        <w:rPr>
          <w:rFonts w:ascii="Open Sans" w:eastAsiaTheme="minorEastAsia" w:hAnsi="Open Sans" w:cs="Open Sans"/>
        </w:rPr>
        <w:t>Acknowledgement</w:t>
      </w:r>
      <w:r w:rsidR="00D5466F" w:rsidRPr="009714A5">
        <w:rPr>
          <w:rFonts w:ascii="Open Sans" w:eastAsiaTheme="minorEastAsia" w:hAnsi="Open Sans" w:cs="Open Sans"/>
        </w:rPr>
        <w:t xml:space="preserve"> </w:t>
      </w:r>
    </w:p>
    <w:p w14:paraId="0F689830" w14:textId="4C145D6A" w:rsidR="005B64E8" w:rsidRPr="009714A5" w:rsidRDefault="005B64E8" w:rsidP="4297A43C">
      <w:pPr>
        <w:rPr>
          <w:rFonts w:ascii="Open Sans" w:eastAsiaTheme="minorEastAsia" w:hAnsi="Open Sans" w:cs="Open Sans"/>
        </w:rPr>
      </w:pPr>
      <w:r w:rsidRPr="009714A5">
        <w:rPr>
          <w:rFonts w:ascii="Open Sans" w:eastAsiaTheme="minorEastAsia" w:hAnsi="Open Sans" w:cs="Open Sans"/>
        </w:rPr>
        <w:t>I have read, understand, and agree to</w:t>
      </w:r>
      <w:r w:rsidR="00BA204D" w:rsidRPr="009714A5">
        <w:rPr>
          <w:rFonts w:ascii="Open Sans" w:eastAsiaTheme="minorEastAsia" w:hAnsi="Open Sans" w:cs="Open Sans"/>
        </w:rPr>
        <w:t xml:space="preserve"> </w:t>
      </w:r>
      <w:r w:rsidRPr="009714A5">
        <w:rPr>
          <w:rFonts w:ascii="Open Sans" w:eastAsiaTheme="minorEastAsia" w:hAnsi="Open Sans" w:cs="Open Sans"/>
        </w:rPr>
        <w:t xml:space="preserve">abide by the above </w:t>
      </w:r>
      <w:r w:rsidR="00755ED9" w:rsidRPr="009714A5">
        <w:rPr>
          <w:rFonts w:ascii="Open Sans" w:eastAsiaTheme="minorEastAsia" w:hAnsi="Open Sans" w:cs="Open Sans"/>
        </w:rPr>
        <w:t>AI Use</w:t>
      </w:r>
      <w:r w:rsidRPr="009714A5">
        <w:rPr>
          <w:rFonts w:ascii="Open Sans" w:eastAsiaTheme="minorEastAsia" w:hAnsi="Open Sans" w:cs="Open Sans"/>
        </w:rPr>
        <w:t xml:space="preserve"> Policy.</w:t>
      </w:r>
      <w:r w:rsidRPr="009714A5">
        <w:rPr>
          <w:rFonts w:ascii="Open Sans" w:hAnsi="Open Sans" w:cs="Open Sans"/>
        </w:rPr>
        <w:br/>
      </w:r>
      <w:r w:rsidRPr="009714A5">
        <w:rPr>
          <w:rFonts w:ascii="Open Sans" w:hAnsi="Open Sans" w:cs="Open Sans"/>
        </w:rPr>
        <w:br/>
      </w:r>
      <w:r w:rsidR="118233AF" w:rsidRPr="009714A5">
        <w:rPr>
          <w:rFonts w:ascii="Open Sans" w:eastAsiaTheme="minorEastAsia" w:hAnsi="Open Sans" w:cs="Open Sans"/>
        </w:rPr>
        <w:t>Name: ______________</w:t>
      </w:r>
      <w:r w:rsidR="38666298" w:rsidRPr="009714A5">
        <w:rPr>
          <w:rFonts w:ascii="Open Sans" w:eastAsiaTheme="minorEastAsia" w:hAnsi="Open Sans" w:cs="Open Sans"/>
        </w:rPr>
        <w:t>____</w:t>
      </w:r>
      <w:r w:rsidR="118233AF" w:rsidRPr="009714A5">
        <w:rPr>
          <w:rFonts w:ascii="Open Sans" w:eastAsiaTheme="minorEastAsia" w:hAnsi="Open Sans" w:cs="Open Sans"/>
        </w:rPr>
        <w:t>______</w:t>
      </w:r>
    </w:p>
    <w:p w14:paraId="4C0FD694" w14:textId="12DF0077" w:rsidR="118233AF" w:rsidRPr="009714A5" w:rsidRDefault="118233AF" w:rsidP="4297A43C">
      <w:pPr>
        <w:rPr>
          <w:rFonts w:ascii="Open Sans" w:eastAsiaTheme="minorEastAsia" w:hAnsi="Open Sans" w:cs="Open Sans"/>
        </w:rPr>
      </w:pPr>
      <w:r w:rsidRPr="009714A5">
        <w:rPr>
          <w:rFonts w:ascii="Open Sans" w:eastAsiaTheme="minorEastAsia" w:hAnsi="Open Sans" w:cs="Open Sans"/>
        </w:rPr>
        <w:t>Date: ___________________</w:t>
      </w:r>
      <w:r w:rsidR="64D2D1CE" w:rsidRPr="009714A5">
        <w:rPr>
          <w:rFonts w:ascii="Open Sans" w:eastAsiaTheme="minorEastAsia" w:hAnsi="Open Sans" w:cs="Open Sans"/>
        </w:rPr>
        <w:t>____</w:t>
      </w:r>
      <w:r w:rsidRPr="009714A5">
        <w:rPr>
          <w:rFonts w:ascii="Open Sans" w:eastAsiaTheme="minorEastAsia" w:hAnsi="Open Sans" w:cs="Open Sans"/>
        </w:rPr>
        <w:t>__</w:t>
      </w:r>
    </w:p>
    <w:sectPr w:rsidR="118233AF" w:rsidRPr="009714A5" w:rsidSect="00A2162F">
      <w:headerReference w:type="default" r:id="rId3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ara Klocke" w:date="2024-05-21T10:29:00Z" w:initials="TK">
    <w:p w14:paraId="3D2DFB73" w14:textId="3E631783" w:rsidR="00000000" w:rsidRDefault="00000000">
      <w:pPr>
        <w:pStyle w:val="CommentText"/>
      </w:pPr>
      <w:r>
        <w:rPr>
          <w:rStyle w:val="CommentReference"/>
        </w:rPr>
        <w:annotationRef/>
      </w:r>
      <w:r>
        <w:fldChar w:fldCharType="begin"/>
      </w:r>
      <w:r>
        <w:instrText xml:space="preserve"> HYPERLINK "mailto:Todd.Sorg@cit-net.com"</w:instrText>
      </w:r>
      <w:bookmarkStart w:id="2" w:name="_@_CA9F04A22DBC4127A00F45EA6F9C35E3Z"/>
      <w:r>
        <w:fldChar w:fldCharType="separate"/>
      </w:r>
      <w:bookmarkEnd w:id="2"/>
      <w:r w:rsidRPr="77D7D048">
        <w:rPr>
          <w:noProof/>
        </w:rPr>
        <w:t>@Todd Sorg</w:t>
      </w:r>
      <w:r>
        <w:fldChar w:fldCharType="end"/>
      </w:r>
      <w:r w:rsidRPr="04B1AEBB">
        <w:t xml:space="preserve"> | I want to make some overall formatting adjustments, but I didn't see anything that needed adjusting from a verbiage standpoint. </w:t>
      </w:r>
    </w:p>
    <w:p w14:paraId="3D19EC45" w14:textId="7502D8DC" w:rsidR="00000000" w:rsidRDefault="00000000">
      <w:pPr>
        <w:pStyle w:val="CommentText"/>
      </w:pPr>
    </w:p>
    <w:p w14:paraId="7728E92D" w14:textId="23343D05" w:rsidR="00000000" w:rsidRDefault="00000000">
      <w:pPr>
        <w:pStyle w:val="CommentText"/>
      </w:pPr>
      <w:r>
        <w:fldChar w:fldCharType="begin"/>
      </w:r>
      <w:r>
        <w:instrText xml:space="preserve"> HYPERLINK "mailto:Kyle.Etter@cit-net.com"</w:instrText>
      </w:r>
      <w:bookmarkStart w:id="3" w:name="_@_EC6B4FECB96840C6BB2A3E999ABF1EB4Z"/>
      <w:r>
        <w:fldChar w:fldCharType="separate"/>
      </w:r>
      <w:bookmarkEnd w:id="3"/>
      <w:r w:rsidRPr="3B1273C8">
        <w:rPr>
          <w:noProof/>
        </w:rPr>
        <w:t>@Kyle Etter</w:t>
      </w:r>
      <w:r>
        <w:fldChar w:fldCharType="end"/>
      </w:r>
      <w:r w:rsidRPr="144DF7FA">
        <w:t xml:space="preserve"> | Any edits on your end before I adjust the formatting?</w:t>
      </w:r>
    </w:p>
  </w:comment>
  <w:comment w:id="1" w:author="Todd Sorg" w:date="2024-05-22T14:20:00Z" w:initials="TS">
    <w:p w14:paraId="1A3A8875" w14:textId="05E1D959" w:rsidR="00000000" w:rsidRDefault="00000000">
      <w:pPr>
        <w:pStyle w:val="CommentText"/>
      </w:pPr>
      <w:r>
        <w:rPr>
          <w:rStyle w:val="CommentReference"/>
        </w:rPr>
        <w:annotationRef/>
      </w:r>
      <w:r w:rsidRPr="0233F54B">
        <w:t>do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28E92D" w15:done="1"/>
  <w15:commentEx w15:paraId="1A3A8875" w15:paraIdParent="7728E92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29F2C7A" w16cex:dateUtc="2024-05-21T15:29:00Z">
    <w16cex:extLst>
      <w16:ext w16:uri="{CE6994B0-6A32-4C9F-8C6B-6E91EDA988CE}">
        <cr:reactions xmlns:cr="http://schemas.microsoft.com/office/comments/2020/reactions">
          <cr:reaction reactionType="1">
            <cr:reactionInfo dateUtc="2024-05-21T15:42:07Z">
              <cr:user userId="S::todd.sorg@cit-net.com::99a9636c-a7a3-4284-9e8c-c49503a70fed" userProvider="AD" userName="Todd Sorg"/>
            </cr:reactionInfo>
          </cr:reaction>
        </cr:reactions>
      </w16:ext>
    </w16cex:extLst>
  </w16cex:commentExtensible>
  <w16cex:commentExtensible w16cex:durableId="3D4E233D" w16cex:dateUtc="2024-05-22T19:20:00Z">
    <w16cex:extLst>
      <w16:ext w16:uri="{CE6994B0-6A32-4C9F-8C6B-6E91EDA988CE}">
        <cr:reactions xmlns:cr="http://schemas.microsoft.com/office/comments/2020/reactions">
          <cr:reaction reactionType="1">
            <cr:reactionInfo dateUtc="2024-05-22T21:07:31Z">
              <cr:user userId="S::tara.klocke@cit-net.com::8019eb87-5ed2-4395-987f-66d3c4f46deb" userProvider="AD" userName="Tara Klock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8E92D" w16cid:durableId="729F2C7A"/>
  <w16cid:commentId w16cid:paraId="1A3A8875" w16cid:durableId="3D4E23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0CDD" w14:textId="77777777" w:rsidR="004E48F7" w:rsidRDefault="004E48F7" w:rsidP="005B64E8">
      <w:pPr>
        <w:spacing w:after="0" w:line="240" w:lineRule="auto"/>
      </w:pPr>
      <w:r>
        <w:separator/>
      </w:r>
    </w:p>
  </w:endnote>
  <w:endnote w:type="continuationSeparator" w:id="0">
    <w:p w14:paraId="60FC5217" w14:textId="77777777" w:rsidR="004E48F7" w:rsidRDefault="004E48F7" w:rsidP="005B64E8">
      <w:pPr>
        <w:spacing w:after="0" w:line="240" w:lineRule="auto"/>
      </w:pPr>
      <w:r>
        <w:continuationSeparator/>
      </w:r>
    </w:p>
  </w:endnote>
  <w:endnote w:type="continuationNotice" w:id="1">
    <w:p w14:paraId="7C693A3B" w14:textId="77777777" w:rsidR="004E48F7" w:rsidRDefault="004E48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ED3B9" w14:textId="77777777" w:rsidR="004E48F7" w:rsidRDefault="004E48F7" w:rsidP="005B64E8">
      <w:pPr>
        <w:spacing w:after="0" w:line="240" w:lineRule="auto"/>
      </w:pPr>
      <w:r>
        <w:separator/>
      </w:r>
    </w:p>
  </w:footnote>
  <w:footnote w:type="continuationSeparator" w:id="0">
    <w:p w14:paraId="06704042" w14:textId="77777777" w:rsidR="004E48F7" w:rsidRDefault="004E48F7" w:rsidP="005B64E8">
      <w:pPr>
        <w:spacing w:after="0" w:line="240" w:lineRule="auto"/>
      </w:pPr>
      <w:r>
        <w:continuationSeparator/>
      </w:r>
    </w:p>
  </w:footnote>
  <w:footnote w:type="continuationNotice" w:id="1">
    <w:p w14:paraId="7C8F12BF" w14:textId="77777777" w:rsidR="004E48F7" w:rsidRDefault="004E48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7069" w14:textId="737463FC" w:rsidR="009714A5" w:rsidRDefault="009714A5">
    <w:pPr>
      <w:pStyle w:val="Header"/>
    </w:pPr>
    <w:r>
      <w:rPr>
        <w:noProof/>
      </w:rPr>
      <mc:AlternateContent>
        <mc:Choice Requires="wps">
          <w:drawing>
            <wp:anchor distT="0" distB="0" distL="114300" distR="114300" simplePos="0" relativeHeight="251659264" behindDoc="0" locked="0" layoutInCell="1" allowOverlap="1" wp14:anchorId="43948DD0" wp14:editId="1E751AE9">
              <wp:simplePos x="0" y="0"/>
              <wp:positionH relativeFrom="column">
                <wp:posOffset>4620828</wp:posOffset>
              </wp:positionH>
              <wp:positionV relativeFrom="paragraph">
                <wp:posOffset>-198120</wp:posOffset>
              </wp:positionV>
              <wp:extent cx="1561762" cy="469338"/>
              <wp:effectExtent l="0" t="0" r="635" b="635"/>
              <wp:wrapNone/>
              <wp:docPr id="438267943" name="Rectangle 1"/>
              <wp:cNvGraphicFramePr/>
              <a:graphic xmlns:a="http://schemas.openxmlformats.org/drawingml/2006/main">
                <a:graphicData uri="http://schemas.microsoft.com/office/word/2010/wordprocessingShape">
                  <wps:wsp>
                    <wps:cNvSpPr/>
                    <wps:spPr>
                      <a:xfrm>
                        <a:off x="0" y="0"/>
                        <a:ext cx="1561762" cy="469338"/>
                      </a:xfrm>
                      <a:prstGeom prst="rect">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3DA55D" w14:textId="54121D6C" w:rsidR="009714A5" w:rsidRPr="009714A5" w:rsidRDefault="009714A5" w:rsidP="009714A5">
                          <w:pPr>
                            <w:jc w:val="center"/>
                            <w:rPr>
                              <w:rFonts w:ascii="Open Sans" w:hAnsi="Open Sans" w:cs="Open Sans"/>
                              <w:color w:val="0D0D0D" w:themeColor="text1" w:themeTint="F2"/>
                              <w:sz w:val="20"/>
                              <w:szCs w:val="20"/>
                            </w:rPr>
                          </w:pPr>
                          <w:r w:rsidRPr="009714A5">
                            <w:rPr>
                              <w:rFonts w:ascii="Open Sans" w:hAnsi="Open Sans" w:cs="Open Sans"/>
                              <w:color w:val="0D0D0D" w:themeColor="text1" w:themeTint="F2"/>
                              <w:sz w:val="20"/>
                              <w:szCs w:val="20"/>
                            </w:rPr>
                            <w:t>Place your company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948DD0" id="Rectangle 1" o:spid="_x0000_s1026" style="position:absolute;margin-left:363.85pt;margin-top:-15.6pt;width:122.95pt;height:36.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" fillcolor="yellow" stroked="f" strokeweight="1pt">
              <v:textbox>
                <w:txbxContent>
                  <w:p w14:paraId="3C3DA55D" w14:textId="54121D6C" w:rsidR="009714A5" w:rsidRPr="009714A5" w:rsidRDefault="009714A5" w:rsidP="009714A5">
                    <w:pPr>
                      <w:jc w:val="center"/>
                      <w:rPr>
                        <w:rFonts w:ascii="Open Sans" w:hAnsi="Open Sans" w:cs="Open Sans"/>
                        <w:color w:val="0D0D0D" w:themeColor="text1" w:themeTint="F2"/>
                        <w:sz w:val="20"/>
                        <w:szCs w:val="20"/>
                      </w:rPr>
                    </w:pPr>
                    <w:r w:rsidRPr="009714A5">
                      <w:rPr>
                        <w:rFonts w:ascii="Open Sans" w:hAnsi="Open Sans" w:cs="Open Sans"/>
                        <w:color w:val="0D0D0D" w:themeColor="text1" w:themeTint="F2"/>
                        <w:sz w:val="20"/>
                        <w:szCs w:val="20"/>
                      </w:rPr>
                      <w:t>Place your company logo here</w:t>
                    </w:r>
                  </w:p>
                </w:txbxContent>
              </v:textbox>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M+YSpGW5pfVr7E" int2:id="9EjjGTxz">
      <int2:state int2:value="Rejected" int2:type="AugLoop_Text_Critique"/>
    </int2:textHash>
    <int2:bookmark int2:bookmarkName="_Int_r4Vb0NpK" int2:invalidationBookmarkName="" int2:hashCode="EMga+9rGi1R05N" int2:id="5ftT9KaB">
      <int2:state int2:value="Rejected" int2:type="AugLoop_Text_Critique"/>
    </int2:bookmark>
    <int2:bookmark int2:bookmarkName="_Int_dSaQiTf9" int2:invalidationBookmarkName="" int2:hashCode="tR/qqDiBt2diI1" int2:id="WNg0rIJc">
      <int2:state int2:value="Rejected" int2:type="AugLoop_Text_Critique"/>
    </int2:bookmark>
    <int2:bookmark int2:bookmarkName="_Int_VfDbUCWa" int2:invalidationBookmarkName="" int2:hashCode="/z05tiWqTtm+1R" int2:id="ZumUBxkg">
      <int2:state int2:value="Rejected" int2:type="AugLoop_Text_Critique"/>
    </int2:bookmark>
    <int2:bookmark int2:bookmarkName="_Int_JAPzFNGl" int2:invalidationBookmarkName="" int2:hashCode="aJEbnAIbafiZ8P" int2:id="eJJKKc4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53FC"/>
    <w:multiLevelType w:val="hybridMultilevel"/>
    <w:tmpl w:val="74D206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733CC"/>
    <w:multiLevelType w:val="hybridMultilevel"/>
    <w:tmpl w:val="C954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10B5A"/>
    <w:multiLevelType w:val="hybridMultilevel"/>
    <w:tmpl w:val="4CC2398E"/>
    <w:lvl w:ilvl="0" w:tplc="473EA1E0">
      <w:start w:val="1"/>
      <w:numFmt w:val="bullet"/>
      <w:lvlText w:val="➢"/>
      <w:lvlJc w:val="left"/>
      <w:pPr>
        <w:ind w:left="705"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1" w:tplc="AA6C5D84">
      <w:start w:val="1"/>
      <w:numFmt w:val="bullet"/>
      <w:lvlText w:val="o"/>
      <w:lvlJc w:val="left"/>
      <w:pPr>
        <w:ind w:left="144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2" w:tplc="E44A84EA">
      <w:start w:val="1"/>
      <w:numFmt w:val="bullet"/>
      <w:lvlText w:val="▪"/>
      <w:lvlJc w:val="left"/>
      <w:pPr>
        <w:ind w:left="216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3" w:tplc="834096E6">
      <w:start w:val="1"/>
      <w:numFmt w:val="bullet"/>
      <w:lvlText w:val="•"/>
      <w:lvlJc w:val="left"/>
      <w:pPr>
        <w:ind w:left="288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4" w:tplc="5C5E0150">
      <w:start w:val="1"/>
      <w:numFmt w:val="bullet"/>
      <w:lvlText w:val="o"/>
      <w:lvlJc w:val="left"/>
      <w:pPr>
        <w:ind w:left="360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5" w:tplc="9AC87FF0">
      <w:start w:val="1"/>
      <w:numFmt w:val="bullet"/>
      <w:lvlText w:val="▪"/>
      <w:lvlJc w:val="left"/>
      <w:pPr>
        <w:ind w:left="432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6" w:tplc="B7642CF4">
      <w:start w:val="1"/>
      <w:numFmt w:val="bullet"/>
      <w:lvlText w:val="•"/>
      <w:lvlJc w:val="left"/>
      <w:pPr>
        <w:ind w:left="504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7" w:tplc="08785CA6">
      <w:start w:val="1"/>
      <w:numFmt w:val="bullet"/>
      <w:lvlText w:val="o"/>
      <w:lvlJc w:val="left"/>
      <w:pPr>
        <w:ind w:left="576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lvl w:ilvl="8" w:tplc="A6BAB19A">
      <w:start w:val="1"/>
      <w:numFmt w:val="bullet"/>
      <w:lvlText w:val="▪"/>
      <w:lvlJc w:val="left"/>
      <w:pPr>
        <w:ind w:left="6480" w:firstLine="0"/>
      </w:pPr>
      <w:rPr>
        <w:rFonts w:ascii="Wingdings" w:eastAsia="Wingdings" w:hAnsi="Wingdings" w:cs="Wingdings"/>
        <w:b w:val="0"/>
        <w:i w:val="0"/>
        <w:strike w:val="0"/>
        <w:dstrike w:val="0"/>
        <w:color w:val="1C4062"/>
        <w:sz w:val="21"/>
        <w:szCs w:val="21"/>
        <w:u w:val="none" w:color="000000"/>
        <w:effect w:val="none"/>
        <w:bdr w:val="none" w:sz="0" w:space="0" w:color="auto" w:frame="1"/>
        <w:vertAlign w:val="baseline"/>
      </w:rPr>
    </w:lvl>
  </w:abstractNum>
  <w:abstractNum w:abstractNumId="3" w15:restartNumberingAfterBreak="0">
    <w:nsid w:val="33020EDA"/>
    <w:multiLevelType w:val="hybridMultilevel"/>
    <w:tmpl w:val="E7F0808E"/>
    <w:lvl w:ilvl="0" w:tplc="04090003">
      <w:start w:val="1"/>
      <w:numFmt w:val="bullet"/>
      <w:lvlText w:val="o"/>
      <w:lvlJc w:val="left"/>
      <w:pPr>
        <w:ind w:left="720" w:hanging="360"/>
      </w:pPr>
      <w:rPr>
        <w:rFonts w:ascii="Courier New" w:hAnsi="Courier New" w:cs="Courier New" w:hint="default"/>
        <w:b w:val="0"/>
        <w:i w:val="0"/>
        <w:strike w:val="0"/>
        <w:dstrike w:val="0"/>
        <w:color w:val="1C4062"/>
        <w:sz w:val="21"/>
        <w:szCs w:val="21"/>
        <w:u w:val="none" w:color="000000"/>
        <w:effect w:val="none"/>
        <w:bdr w:val="none" w:sz="0" w:space="0" w:color="auto" w:frame="1"/>
        <w:vertAlign w:val="baseline"/>
      </w:rPr>
    </w:lvl>
    <w:lvl w:ilvl="1" w:tplc="3F6208A4">
      <w:start w:val="1"/>
      <w:numFmt w:val="bullet"/>
      <w:lvlText w:val="o"/>
      <w:lvlJc w:val="left"/>
      <w:pPr>
        <w:ind w:left="827" w:firstLine="0"/>
      </w:pPr>
      <w:rPr>
        <w:rFonts w:ascii="Courier New" w:eastAsia="Courier New" w:hAnsi="Courier New" w:cs="Courier New"/>
        <w:b w:val="0"/>
        <w:i w:val="0"/>
        <w:strike w:val="0"/>
        <w:dstrike w:val="0"/>
        <w:color w:val="000000"/>
        <w:sz w:val="21"/>
        <w:szCs w:val="21"/>
        <w:u w:val="none" w:color="000000"/>
        <w:effect w:val="none"/>
        <w:bdr w:val="none" w:sz="0" w:space="0" w:color="auto" w:frame="1"/>
        <w:vertAlign w:val="baseline"/>
      </w:rPr>
    </w:lvl>
    <w:lvl w:ilvl="2" w:tplc="E6803F9E">
      <w:start w:val="1"/>
      <w:numFmt w:val="bullet"/>
      <w:lvlText w:val="•"/>
      <w:lvlJc w:val="left"/>
      <w:pPr>
        <w:ind w:left="1455"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3" w:tplc="FA5AF4C2">
      <w:start w:val="1"/>
      <w:numFmt w:val="bullet"/>
      <w:lvlText w:val="•"/>
      <w:lvlJc w:val="left"/>
      <w:pPr>
        <w:ind w:left="2175"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4" w:tplc="6C2C60B6">
      <w:start w:val="1"/>
      <w:numFmt w:val="bullet"/>
      <w:lvlText w:val="o"/>
      <w:lvlJc w:val="left"/>
      <w:pPr>
        <w:ind w:left="2895" w:firstLine="0"/>
      </w:pPr>
      <w:rPr>
        <w:rFonts w:ascii="Segoe UI Symbol" w:eastAsia="Segoe UI Symbol" w:hAnsi="Segoe UI Symbol" w:cs="Segoe UI Symbol"/>
        <w:b w:val="0"/>
        <w:i w:val="0"/>
        <w:strike w:val="0"/>
        <w:dstrike w:val="0"/>
        <w:color w:val="000000"/>
        <w:sz w:val="21"/>
        <w:szCs w:val="21"/>
        <w:u w:val="none" w:color="000000"/>
        <w:effect w:val="none"/>
        <w:bdr w:val="none" w:sz="0" w:space="0" w:color="auto" w:frame="1"/>
        <w:vertAlign w:val="baseline"/>
      </w:rPr>
    </w:lvl>
    <w:lvl w:ilvl="5" w:tplc="B8F42070">
      <w:start w:val="1"/>
      <w:numFmt w:val="bullet"/>
      <w:lvlText w:val="▪"/>
      <w:lvlJc w:val="left"/>
      <w:pPr>
        <w:ind w:left="3615" w:firstLine="0"/>
      </w:pPr>
      <w:rPr>
        <w:rFonts w:ascii="Segoe UI Symbol" w:eastAsia="Segoe UI Symbol" w:hAnsi="Segoe UI Symbol" w:cs="Segoe UI Symbol"/>
        <w:b w:val="0"/>
        <w:i w:val="0"/>
        <w:strike w:val="0"/>
        <w:dstrike w:val="0"/>
        <w:color w:val="000000"/>
        <w:sz w:val="21"/>
        <w:szCs w:val="21"/>
        <w:u w:val="none" w:color="000000"/>
        <w:effect w:val="none"/>
        <w:bdr w:val="none" w:sz="0" w:space="0" w:color="auto" w:frame="1"/>
        <w:vertAlign w:val="baseline"/>
      </w:rPr>
    </w:lvl>
    <w:lvl w:ilvl="6" w:tplc="D8C4982E">
      <w:start w:val="1"/>
      <w:numFmt w:val="bullet"/>
      <w:lvlText w:val="•"/>
      <w:lvlJc w:val="left"/>
      <w:pPr>
        <w:ind w:left="4335"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7" w:tplc="B2E48A32">
      <w:start w:val="1"/>
      <w:numFmt w:val="bullet"/>
      <w:lvlText w:val="o"/>
      <w:lvlJc w:val="left"/>
      <w:pPr>
        <w:ind w:left="5055" w:firstLine="0"/>
      </w:pPr>
      <w:rPr>
        <w:rFonts w:ascii="Segoe UI Symbol" w:eastAsia="Segoe UI Symbol" w:hAnsi="Segoe UI Symbol" w:cs="Segoe UI Symbol"/>
        <w:b w:val="0"/>
        <w:i w:val="0"/>
        <w:strike w:val="0"/>
        <w:dstrike w:val="0"/>
        <w:color w:val="000000"/>
        <w:sz w:val="21"/>
        <w:szCs w:val="21"/>
        <w:u w:val="none" w:color="000000"/>
        <w:effect w:val="none"/>
        <w:bdr w:val="none" w:sz="0" w:space="0" w:color="auto" w:frame="1"/>
        <w:vertAlign w:val="baseline"/>
      </w:rPr>
    </w:lvl>
    <w:lvl w:ilvl="8" w:tplc="463AB57C">
      <w:start w:val="1"/>
      <w:numFmt w:val="bullet"/>
      <w:lvlText w:val="▪"/>
      <w:lvlJc w:val="left"/>
      <w:pPr>
        <w:ind w:left="5775" w:firstLine="0"/>
      </w:pPr>
      <w:rPr>
        <w:rFonts w:ascii="Segoe UI Symbol" w:eastAsia="Segoe UI Symbol" w:hAnsi="Segoe UI Symbol" w:cs="Segoe UI Symbol"/>
        <w:b w:val="0"/>
        <w:i w:val="0"/>
        <w:strike w:val="0"/>
        <w:dstrike w:val="0"/>
        <w:color w:val="000000"/>
        <w:sz w:val="21"/>
        <w:szCs w:val="21"/>
        <w:u w:val="none" w:color="000000"/>
        <w:effect w:val="none"/>
        <w:bdr w:val="none" w:sz="0" w:space="0" w:color="auto" w:frame="1"/>
        <w:vertAlign w:val="baseline"/>
      </w:rPr>
    </w:lvl>
  </w:abstractNum>
  <w:abstractNum w:abstractNumId="4" w15:restartNumberingAfterBreak="0">
    <w:nsid w:val="526C4FFF"/>
    <w:multiLevelType w:val="hybridMultilevel"/>
    <w:tmpl w:val="79A06A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033FF"/>
    <w:multiLevelType w:val="hybridMultilevel"/>
    <w:tmpl w:val="E1229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5984510">
    <w:abstractNumId w:val="5"/>
  </w:num>
  <w:num w:numId="2" w16cid:durableId="2075660134">
    <w:abstractNumId w:val="1"/>
  </w:num>
  <w:num w:numId="3" w16cid:durableId="373771345">
    <w:abstractNumId w:val="2"/>
  </w:num>
  <w:num w:numId="4" w16cid:durableId="601574337">
    <w:abstractNumId w:val="3"/>
  </w:num>
  <w:num w:numId="5" w16cid:durableId="825248369">
    <w:abstractNumId w:val="3"/>
  </w:num>
  <w:num w:numId="6" w16cid:durableId="702093288">
    <w:abstractNumId w:val="4"/>
  </w:num>
  <w:num w:numId="7" w16cid:durableId="18913798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ra Klocke">
    <w15:presenceInfo w15:providerId="AD" w15:userId="S::tara.klocke@cit-net.com::8019eb87-5ed2-4395-987f-66d3c4f46deb"/>
  </w15:person>
  <w15:person w15:author="Todd Sorg">
    <w15:presenceInfo w15:providerId="AD" w15:userId="S::todd.sorg@cit-net.com::99a9636c-a7a3-4284-9e8c-c49503a70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E8"/>
    <w:rsid w:val="00002F46"/>
    <w:rsid w:val="0000321A"/>
    <w:rsid w:val="00007FCB"/>
    <w:rsid w:val="0003041F"/>
    <w:rsid w:val="00034E14"/>
    <w:rsid w:val="00047283"/>
    <w:rsid w:val="000502B5"/>
    <w:rsid w:val="00057427"/>
    <w:rsid w:val="000639D4"/>
    <w:rsid w:val="00066668"/>
    <w:rsid w:val="00070DF7"/>
    <w:rsid w:val="000738BA"/>
    <w:rsid w:val="00073BF2"/>
    <w:rsid w:val="00075455"/>
    <w:rsid w:val="00076CE0"/>
    <w:rsid w:val="00077C41"/>
    <w:rsid w:val="00084560"/>
    <w:rsid w:val="0009319B"/>
    <w:rsid w:val="000A7639"/>
    <w:rsid w:val="000B309B"/>
    <w:rsid w:val="000B3F81"/>
    <w:rsid w:val="000B65F2"/>
    <w:rsid w:val="000B71A6"/>
    <w:rsid w:val="000C3C7A"/>
    <w:rsid w:val="000C7BF1"/>
    <w:rsid w:val="000D2E0D"/>
    <w:rsid w:val="000D33F0"/>
    <w:rsid w:val="000D6522"/>
    <w:rsid w:val="000E0371"/>
    <w:rsid w:val="000E25E8"/>
    <w:rsid w:val="000E707F"/>
    <w:rsid w:val="000E7B8B"/>
    <w:rsid w:val="000F69DD"/>
    <w:rsid w:val="000F71C8"/>
    <w:rsid w:val="001024B9"/>
    <w:rsid w:val="0010282A"/>
    <w:rsid w:val="001171E9"/>
    <w:rsid w:val="00123822"/>
    <w:rsid w:val="00124B83"/>
    <w:rsid w:val="001314BC"/>
    <w:rsid w:val="00132394"/>
    <w:rsid w:val="00132673"/>
    <w:rsid w:val="0015184C"/>
    <w:rsid w:val="00152664"/>
    <w:rsid w:val="001614EC"/>
    <w:rsid w:val="00175017"/>
    <w:rsid w:val="00186E35"/>
    <w:rsid w:val="001976E1"/>
    <w:rsid w:val="001C6D69"/>
    <w:rsid w:val="001D03A3"/>
    <w:rsid w:val="001D3552"/>
    <w:rsid w:val="001D4C1E"/>
    <w:rsid w:val="001D5452"/>
    <w:rsid w:val="001E5FCB"/>
    <w:rsid w:val="001F56CA"/>
    <w:rsid w:val="00203F79"/>
    <w:rsid w:val="002105EE"/>
    <w:rsid w:val="0021603D"/>
    <w:rsid w:val="00222C19"/>
    <w:rsid w:val="00227E5E"/>
    <w:rsid w:val="002365C5"/>
    <w:rsid w:val="0023775F"/>
    <w:rsid w:val="00240F10"/>
    <w:rsid w:val="00252D93"/>
    <w:rsid w:val="00257DCF"/>
    <w:rsid w:val="00273393"/>
    <w:rsid w:val="00273DFE"/>
    <w:rsid w:val="00280B01"/>
    <w:rsid w:val="00281890"/>
    <w:rsid w:val="00284554"/>
    <w:rsid w:val="00291232"/>
    <w:rsid w:val="00292F25"/>
    <w:rsid w:val="002A3D4C"/>
    <w:rsid w:val="002A40DE"/>
    <w:rsid w:val="002B2FA0"/>
    <w:rsid w:val="002C7778"/>
    <w:rsid w:val="002D09C8"/>
    <w:rsid w:val="002D1B17"/>
    <w:rsid w:val="002D5EE5"/>
    <w:rsid w:val="002E3C52"/>
    <w:rsid w:val="002F183E"/>
    <w:rsid w:val="002F65D3"/>
    <w:rsid w:val="002F6AE7"/>
    <w:rsid w:val="002F7345"/>
    <w:rsid w:val="003100EB"/>
    <w:rsid w:val="00310950"/>
    <w:rsid w:val="00320F3B"/>
    <w:rsid w:val="0034646C"/>
    <w:rsid w:val="00350BB7"/>
    <w:rsid w:val="0035231F"/>
    <w:rsid w:val="003636F0"/>
    <w:rsid w:val="00364790"/>
    <w:rsid w:val="0037278C"/>
    <w:rsid w:val="00377D20"/>
    <w:rsid w:val="00393BE3"/>
    <w:rsid w:val="003A161B"/>
    <w:rsid w:val="003B3607"/>
    <w:rsid w:val="003C561B"/>
    <w:rsid w:val="003C5D35"/>
    <w:rsid w:val="003D3920"/>
    <w:rsid w:val="003D76E1"/>
    <w:rsid w:val="003E0A7C"/>
    <w:rsid w:val="003E0EF9"/>
    <w:rsid w:val="003F1567"/>
    <w:rsid w:val="003F243C"/>
    <w:rsid w:val="003F64C5"/>
    <w:rsid w:val="00401E88"/>
    <w:rsid w:val="004033A1"/>
    <w:rsid w:val="0040414F"/>
    <w:rsid w:val="0041429A"/>
    <w:rsid w:val="00417061"/>
    <w:rsid w:val="00421D90"/>
    <w:rsid w:val="0042224D"/>
    <w:rsid w:val="00423F19"/>
    <w:rsid w:val="0044564F"/>
    <w:rsid w:val="00460503"/>
    <w:rsid w:val="0046509C"/>
    <w:rsid w:val="004767E7"/>
    <w:rsid w:val="00486E27"/>
    <w:rsid w:val="004A1AC6"/>
    <w:rsid w:val="004B69F1"/>
    <w:rsid w:val="004D0CE1"/>
    <w:rsid w:val="004D53FE"/>
    <w:rsid w:val="004E3C11"/>
    <w:rsid w:val="004E3E52"/>
    <w:rsid w:val="004E48F7"/>
    <w:rsid w:val="004E5FF3"/>
    <w:rsid w:val="004F41F4"/>
    <w:rsid w:val="005067C5"/>
    <w:rsid w:val="00514084"/>
    <w:rsid w:val="0051444D"/>
    <w:rsid w:val="00521220"/>
    <w:rsid w:val="005273D7"/>
    <w:rsid w:val="005352ED"/>
    <w:rsid w:val="005423DB"/>
    <w:rsid w:val="00544882"/>
    <w:rsid w:val="00556016"/>
    <w:rsid w:val="00566AC2"/>
    <w:rsid w:val="0059069F"/>
    <w:rsid w:val="00593FCF"/>
    <w:rsid w:val="00594A5E"/>
    <w:rsid w:val="005A1ECE"/>
    <w:rsid w:val="005B64E8"/>
    <w:rsid w:val="005C1379"/>
    <w:rsid w:val="005C5F87"/>
    <w:rsid w:val="005C7865"/>
    <w:rsid w:val="005E4EF9"/>
    <w:rsid w:val="005F7033"/>
    <w:rsid w:val="00603DEE"/>
    <w:rsid w:val="00604F1F"/>
    <w:rsid w:val="00617D19"/>
    <w:rsid w:val="0062732C"/>
    <w:rsid w:val="00634DD1"/>
    <w:rsid w:val="00635A18"/>
    <w:rsid w:val="006465A2"/>
    <w:rsid w:val="00651037"/>
    <w:rsid w:val="0065612B"/>
    <w:rsid w:val="00656868"/>
    <w:rsid w:val="006613D1"/>
    <w:rsid w:val="00664D8E"/>
    <w:rsid w:val="00665C56"/>
    <w:rsid w:val="00674366"/>
    <w:rsid w:val="00680D62"/>
    <w:rsid w:val="006C18B5"/>
    <w:rsid w:val="006D2C45"/>
    <w:rsid w:val="006E3AED"/>
    <w:rsid w:val="006E6097"/>
    <w:rsid w:val="006F23CC"/>
    <w:rsid w:val="006F547A"/>
    <w:rsid w:val="006F5889"/>
    <w:rsid w:val="00700B65"/>
    <w:rsid w:val="00700F27"/>
    <w:rsid w:val="007119FE"/>
    <w:rsid w:val="00725B3C"/>
    <w:rsid w:val="0073393C"/>
    <w:rsid w:val="007349C6"/>
    <w:rsid w:val="00736B1E"/>
    <w:rsid w:val="00755ED9"/>
    <w:rsid w:val="00756047"/>
    <w:rsid w:val="00757C59"/>
    <w:rsid w:val="007666B8"/>
    <w:rsid w:val="0077140A"/>
    <w:rsid w:val="00777A55"/>
    <w:rsid w:val="0078293C"/>
    <w:rsid w:val="007901AA"/>
    <w:rsid w:val="00790EFC"/>
    <w:rsid w:val="007A7F6A"/>
    <w:rsid w:val="007B4A6B"/>
    <w:rsid w:val="007D19A5"/>
    <w:rsid w:val="007E03E6"/>
    <w:rsid w:val="007F1DBB"/>
    <w:rsid w:val="007F740D"/>
    <w:rsid w:val="008012A3"/>
    <w:rsid w:val="00801B9A"/>
    <w:rsid w:val="0080485F"/>
    <w:rsid w:val="0081163E"/>
    <w:rsid w:val="0081486A"/>
    <w:rsid w:val="008151AA"/>
    <w:rsid w:val="00823CFB"/>
    <w:rsid w:val="00826734"/>
    <w:rsid w:val="00834D35"/>
    <w:rsid w:val="0083606F"/>
    <w:rsid w:val="00836C89"/>
    <w:rsid w:val="00840ABD"/>
    <w:rsid w:val="0084118D"/>
    <w:rsid w:val="00841BBD"/>
    <w:rsid w:val="00852EB6"/>
    <w:rsid w:val="00854D83"/>
    <w:rsid w:val="00856BBC"/>
    <w:rsid w:val="00860F16"/>
    <w:rsid w:val="00866598"/>
    <w:rsid w:val="00866BD2"/>
    <w:rsid w:val="008863B2"/>
    <w:rsid w:val="00896C12"/>
    <w:rsid w:val="008A11DC"/>
    <w:rsid w:val="008A6C2F"/>
    <w:rsid w:val="008C1F3F"/>
    <w:rsid w:val="008D735B"/>
    <w:rsid w:val="008F15B6"/>
    <w:rsid w:val="008F2F83"/>
    <w:rsid w:val="00916986"/>
    <w:rsid w:val="009360AB"/>
    <w:rsid w:val="00936C59"/>
    <w:rsid w:val="009458C5"/>
    <w:rsid w:val="00947D77"/>
    <w:rsid w:val="00950547"/>
    <w:rsid w:val="009529BD"/>
    <w:rsid w:val="00952A34"/>
    <w:rsid w:val="00960B65"/>
    <w:rsid w:val="00966A75"/>
    <w:rsid w:val="00967335"/>
    <w:rsid w:val="009707FB"/>
    <w:rsid w:val="00970AC5"/>
    <w:rsid w:val="00970CF4"/>
    <w:rsid w:val="009714A5"/>
    <w:rsid w:val="00986ED0"/>
    <w:rsid w:val="00992B13"/>
    <w:rsid w:val="00993345"/>
    <w:rsid w:val="009941E3"/>
    <w:rsid w:val="009A30ED"/>
    <w:rsid w:val="009B1758"/>
    <w:rsid w:val="009B4952"/>
    <w:rsid w:val="009D0293"/>
    <w:rsid w:val="009D17A4"/>
    <w:rsid w:val="009E0429"/>
    <w:rsid w:val="009E3143"/>
    <w:rsid w:val="009E5680"/>
    <w:rsid w:val="009E6268"/>
    <w:rsid w:val="009F38D9"/>
    <w:rsid w:val="00A04DA9"/>
    <w:rsid w:val="00A07CF4"/>
    <w:rsid w:val="00A12F50"/>
    <w:rsid w:val="00A14D5E"/>
    <w:rsid w:val="00A21419"/>
    <w:rsid w:val="00A2162F"/>
    <w:rsid w:val="00A2331F"/>
    <w:rsid w:val="00A327FE"/>
    <w:rsid w:val="00A50718"/>
    <w:rsid w:val="00A55AFF"/>
    <w:rsid w:val="00A56F34"/>
    <w:rsid w:val="00A615E6"/>
    <w:rsid w:val="00A629CF"/>
    <w:rsid w:val="00A62CB9"/>
    <w:rsid w:val="00A7336E"/>
    <w:rsid w:val="00A87EC7"/>
    <w:rsid w:val="00A9562C"/>
    <w:rsid w:val="00AA3A79"/>
    <w:rsid w:val="00AE5B46"/>
    <w:rsid w:val="00B021DE"/>
    <w:rsid w:val="00B04D1B"/>
    <w:rsid w:val="00B06075"/>
    <w:rsid w:val="00B12698"/>
    <w:rsid w:val="00B1601C"/>
    <w:rsid w:val="00B21958"/>
    <w:rsid w:val="00B22022"/>
    <w:rsid w:val="00B263D1"/>
    <w:rsid w:val="00B26B7E"/>
    <w:rsid w:val="00B34C47"/>
    <w:rsid w:val="00B35B67"/>
    <w:rsid w:val="00B37081"/>
    <w:rsid w:val="00B64241"/>
    <w:rsid w:val="00B72FAF"/>
    <w:rsid w:val="00B7465D"/>
    <w:rsid w:val="00B8053B"/>
    <w:rsid w:val="00B93634"/>
    <w:rsid w:val="00B96EED"/>
    <w:rsid w:val="00BA204D"/>
    <w:rsid w:val="00BB47F1"/>
    <w:rsid w:val="00BB7F3C"/>
    <w:rsid w:val="00BD757F"/>
    <w:rsid w:val="00BE33AB"/>
    <w:rsid w:val="00BE7DCD"/>
    <w:rsid w:val="00BF09B8"/>
    <w:rsid w:val="00BF2341"/>
    <w:rsid w:val="00BF2E87"/>
    <w:rsid w:val="00BF59D9"/>
    <w:rsid w:val="00C26EAF"/>
    <w:rsid w:val="00C27D89"/>
    <w:rsid w:val="00C35101"/>
    <w:rsid w:val="00C3718F"/>
    <w:rsid w:val="00C414B3"/>
    <w:rsid w:val="00C51FD9"/>
    <w:rsid w:val="00C5488E"/>
    <w:rsid w:val="00C63DB4"/>
    <w:rsid w:val="00C63F71"/>
    <w:rsid w:val="00C93C83"/>
    <w:rsid w:val="00C97F47"/>
    <w:rsid w:val="00CA13E1"/>
    <w:rsid w:val="00CA163C"/>
    <w:rsid w:val="00CA630C"/>
    <w:rsid w:val="00CB3855"/>
    <w:rsid w:val="00CC3989"/>
    <w:rsid w:val="00CE0B50"/>
    <w:rsid w:val="00CE29B2"/>
    <w:rsid w:val="00CF1EBC"/>
    <w:rsid w:val="00D001B8"/>
    <w:rsid w:val="00D032E2"/>
    <w:rsid w:val="00D11548"/>
    <w:rsid w:val="00D12A7A"/>
    <w:rsid w:val="00D226A5"/>
    <w:rsid w:val="00D25FFE"/>
    <w:rsid w:val="00D2610F"/>
    <w:rsid w:val="00D2788E"/>
    <w:rsid w:val="00D27BF3"/>
    <w:rsid w:val="00D3700E"/>
    <w:rsid w:val="00D50F43"/>
    <w:rsid w:val="00D52E73"/>
    <w:rsid w:val="00D52F21"/>
    <w:rsid w:val="00D5466F"/>
    <w:rsid w:val="00D559BA"/>
    <w:rsid w:val="00D6737D"/>
    <w:rsid w:val="00D7670E"/>
    <w:rsid w:val="00D87849"/>
    <w:rsid w:val="00D923D7"/>
    <w:rsid w:val="00DA4720"/>
    <w:rsid w:val="00DD793A"/>
    <w:rsid w:val="00DF3E32"/>
    <w:rsid w:val="00DF7F66"/>
    <w:rsid w:val="00E0310E"/>
    <w:rsid w:val="00E05875"/>
    <w:rsid w:val="00E060AA"/>
    <w:rsid w:val="00E1150C"/>
    <w:rsid w:val="00E22BA2"/>
    <w:rsid w:val="00E43C60"/>
    <w:rsid w:val="00E468F7"/>
    <w:rsid w:val="00E57249"/>
    <w:rsid w:val="00E6257B"/>
    <w:rsid w:val="00E70EF8"/>
    <w:rsid w:val="00E72AF4"/>
    <w:rsid w:val="00E72B8C"/>
    <w:rsid w:val="00E75422"/>
    <w:rsid w:val="00E85AE2"/>
    <w:rsid w:val="00E86823"/>
    <w:rsid w:val="00E87092"/>
    <w:rsid w:val="00EA5188"/>
    <w:rsid w:val="00EA7FC4"/>
    <w:rsid w:val="00ED08AA"/>
    <w:rsid w:val="00ED0ED0"/>
    <w:rsid w:val="00F0449F"/>
    <w:rsid w:val="00F05776"/>
    <w:rsid w:val="00F10F27"/>
    <w:rsid w:val="00F12728"/>
    <w:rsid w:val="00F1611A"/>
    <w:rsid w:val="00F2591F"/>
    <w:rsid w:val="00F301EC"/>
    <w:rsid w:val="00F373A7"/>
    <w:rsid w:val="00F410B3"/>
    <w:rsid w:val="00F45473"/>
    <w:rsid w:val="00F45A2A"/>
    <w:rsid w:val="00F550D6"/>
    <w:rsid w:val="00F5672B"/>
    <w:rsid w:val="00F63FD1"/>
    <w:rsid w:val="00F73C46"/>
    <w:rsid w:val="00F74B71"/>
    <w:rsid w:val="00F8317D"/>
    <w:rsid w:val="00F91E26"/>
    <w:rsid w:val="00F92258"/>
    <w:rsid w:val="00F94995"/>
    <w:rsid w:val="00FA16A7"/>
    <w:rsid w:val="00FB0C2B"/>
    <w:rsid w:val="00FB6340"/>
    <w:rsid w:val="00FB7598"/>
    <w:rsid w:val="00FD54A8"/>
    <w:rsid w:val="00FE105C"/>
    <w:rsid w:val="00FE1CF3"/>
    <w:rsid w:val="00FE6E41"/>
    <w:rsid w:val="00FF27C7"/>
    <w:rsid w:val="00FF2DF9"/>
    <w:rsid w:val="024FD5CA"/>
    <w:rsid w:val="04A85907"/>
    <w:rsid w:val="05268142"/>
    <w:rsid w:val="07226E25"/>
    <w:rsid w:val="074B0AF1"/>
    <w:rsid w:val="07D63743"/>
    <w:rsid w:val="086876A7"/>
    <w:rsid w:val="086A4401"/>
    <w:rsid w:val="08F93690"/>
    <w:rsid w:val="0959673B"/>
    <w:rsid w:val="0AE3C9F4"/>
    <w:rsid w:val="0B923295"/>
    <w:rsid w:val="0BE8C7BE"/>
    <w:rsid w:val="0C0C4A5E"/>
    <w:rsid w:val="0D71FDD1"/>
    <w:rsid w:val="0EC78EF6"/>
    <w:rsid w:val="0F9D896D"/>
    <w:rsid w:val="10055186"/>
    <w:rsid w:val="10093DA4"/>
    <w:rsid w:val="10525C99"/>
    <w:rsid w:val="118233AF"/>
    <w:rsid w:val="12814E83"/>
    <w:rsid w:val="12A62B84"/>
    <w:rsid w:val="13031BE0"/>
    <w:rsid w:val="1441FBE5"/>
    <w:rsid w:val="14C3F0AA"/>
    <w:rsid w:val="153A0FB6"/>
    <w:rsid w:val="165F56CB"/>
    <w:rsid w:val="17B9FACF"/>
    <w:rsid w:val="17FB272C"/>
    <w:rsid w:val="1BE98C69"/>
    <w:rsid w:val="1C4D0DCA"/>
    <w:rsid w:val="1C5DB9DA"/>
    <w:rsid w:val="1F66F8A9"/>
    <w:rsid w:val="202B8177"/>
    <w:rsid w:val="25CAE179"/>
    <w:rsid w:val="2923604A"/>
    <w:rsid w:val="2ACF4EB9"/>
    <w:rsid w:val="2B169D4D"/>
    <w:rsid w:val="2B34BDC0"/>
    <w:rsid w:val="2B39FA47"/>
    <w:rsid w:val="2EB520BC"/>
    <w:rsid w:val="2FCC8609"/>
    <w:rsid w:val="3098102B"/>
    <w:rsid w:val="31EF5273"/>
    <w:rsid w:val="33091E4D"/>
    <w:rsid w:val="34E720D4"/>
    <w:rsid w:val="356FE204"/>
    <w:rsid w:val="366634AD"/>
    <w:rsid w:val="38666298"/>
    <w:rsid w:val="391317F0"/>
    <w:rsid w:val="39D389C5"/>
    <w:rsid w:val="3A0810F8"/>
    <w:rsid w:val="3E026539"/>
    <w:rsid w:val="3E64BABC"/>
    <w:rsid w:val="3F4F34B8"/>
    <w:rsid w:val="41678FF5"/>
    <w:rsid w:val="4297A43C"/>
    <w:rsid w:val="42EB388C"/>
    <w:rsid w:val="45D3250B"/>
    <w:rsid w:val="46604633"/>
    <w:rsid w:val="491EBE7E"/>
    <w:rsid w:val="49D0159A"/>
    <w:rsid w:val="49FC5B24"/>
    <w:rsid w:val="4A404582"/>
    <w:rsid w:val="4AE19F26"/>
    <w:rsid w:val="4B163FF9"/>
    <w:rsid w:val="4B487487"/>
    <w:rsid w:val="4BE787AE"/>
    <w:rsid w:val="4C8FA0C9"/>
    <w:rsid w:val="4D720144"/>
    <w:rsid w:val="4D7AAD41"/>
    <w:rsid w:val="51EB9F07"/>
    <w:rsid w:val="5219BC4F"/>
    <w:rsid w:val="524D26E1"/>
    <w:rsid w:val="52DDCD02"/>
    <w:rsid w:val="531D3A9E"/>
    <w:rsid w:val="53CCCE01"/>
    <w:rsid w:val="53E70569"/>
    <w:rsid w:val="5508DC5D"/>
    <w:rsid w:val="5517C50D"/>
    <w:rsid w:val="588E3102"/>
    <w:rsid w:val="5A783165"/>
    <w:rsid w:val="5A885E71"/>
    <w:rsid w:val="5AABA2AD"/>
    <w:rsid w:val="5D18E30E"/>
    <w:rsid w:val="5D5DFDF1"/>
    <w:rsid w:val="5EA4D843"/>
    <w:rsid w:val="617DCA45"/>
    <w:rsid w:val="62854E48"/>
    <w:rsid w:val="646B43E0"/>
    <w:rsid w:val="64D2D1CE"/>
    <w:rsid w:val="64E5949F"/>
    <w:rsid w:val="65E818F3"/>
    <w:rsid w:val="6657E566"/>
    <w:rsid w:val="684AD8A1"/>
    <w:rsid w:val="692EB001"/>
    <w:rsid w:val="693745E3"/>
    <w:rsid w:val="69FAD81D"/>
    <w:rsid w:val="6A375D15"/>
    <w:rsid w:val="6BE4917B"/>
    <w:rsid w:val="6C85E552"/>
    <w:rsid w:val="6DADEC3E"/>
    <w:rsid w:val="6E283AA8"/>
    <w:rsid w:val="6FD11866"/>
    <w:rsid w:val="70300C64"/>
    <w:rsid w:val="71077C49"/>
    <w:rsid w:val="717CC2D8"/>
    <w:rsid w:val="719F75EF"/>
    <w:rsid w:val="724756C7"/>
    <w:rsid w:val="727EA9B5"/>
    <w:rsid w:val="735B0E5B"/>
    <w:rsid w:val="739CD812"/>
    <w:rsid w:val="75719CFD"/>
    <w:rsid w:val="75CAA258"/>
    <w:rsid w:val="762FE309"/>
    <w:rsid w:val="763C2104"/>
    <w:rsid w:val="76E0E06F"/>
    <w:rsid w:val="77F3BF11"/>
    <w:rsid w:val="7A0FFC33"/>
    <w:rsid w:val="7E28F483"/>
    <w:rsid w:val="7F2DC7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A7F4D"/>
  <w15:chartTrackingRefBased/>
  <w15:docId w15:val="{2CA23276-E65D-4647-AAC7-57A8E9E0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7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0C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36C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4E8"/>
  </w:style>
  <w:style w:type="paragraph" w:styleId="Footer">
    <w:name w:val="footer"/>
    <w:basedOn w:val="Normal"/>
    <w:link w:val="FooterChar"/>
    <w:uiPriority w:val="99"/>
    <w:unhideWhenUsed/>
    <w:rsid w:val="005B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4E8"/>
  </w:style>
  <w:style w:type="paragraph" w:styleId="ListParagraph">
    <w:name w:val="List Paragraph"/>
    <w:basedOn w:val="Normal"/>
    <w:uiPriority w:val="34"/>
    <w:qFormat/>
    <w:rsid w:val="00D032E2"/>
    <w:pPr>
      <w:ind w:left="720"/>
      <w:contextualSpacing/>
    </w:pPr>
  </w:style>
  <w:style w:type="table" w:styleId="TableGrid">
    <w:name w:val="Table Grid"/>
    <w:basedOn w:val="TableNormal"/>
    <w:uiPriority w:val="39"/>
    <w:rsid w:val="003F2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D0CE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F550D6"/>
    <w:pPr>
      <w:spacing w:after="0" w:line="240" w:lineRule="auto"/>
    </w:pPr>
  </w:style>
  <w:style w:type="character" w:styleId="CommentReference">
    <w:name w:val="annotation reference"/>
    <w:basedOn w:val="DefaultParagraphFont"/>
    <w:uiPriority w:val="99"/>
    <w:semiHidden/>
    <w:unhideWhenUsed/>
    <w:rsid w:val="00364790"/>
    <w:rPr>
      <w:sz w:val="16"/>
      <w:szCs w:val="16"/>
    </w:rPr>
  </w:style>
  <w:style w:type="paragraph" w:styleId="CommentText">
    <w:name w:val="annotation text"/>
    <w:basedOn w:val="Normal"/>
    <w:link w:val="CommentTextChar"/>
    <w:uiPriority w:val="99"/>
    <w:unhideWhenUsed/>
    <w:rsid w:val="00364790"/>
    <w:pPr>
      <w:spacing w:line="240" w:lineRule="auto"/>
    </w:pPr>
    <w:rPr>
      <w:sz w:val="20"/>
      <w:szCs w:val="20"/>
    </w:rPr>
  </w:style>
  <w:style w:type="character" w:customStyle="1" w:styleId="CommentTextChar">
    <w:name w:val="Comment Text Char"/>
    <w:basedOn w:val="DefaultParagraphFont"/>
    <w:link w:val="CommentText"/>
    <w:uiPriority w:val="99"/>
    <w:rsid w:val="00364790"/>
    <w:rPr>
      <w:sz w:val="20"/>
      <w:szCs w:val="20"/>
    </w:rPr>
  </w:style>
  <w:style w:type="paragraph" w:styleId="CommentSubject">
    <w:name w:val="annotation subject"/>
    <w:basedOn w:val="CommentText"/>
    <w:next w:val="CommentText"/>
    <w:link w:val="CommentSubjectChar"/>
    <w:uiPriority w:val="99"/>
    <w:semiHidden/>
    <w:unhideWhenUsed/>
    <w:rsid w:val="00364790"/>
    <w:rPr>
      <w:b/>
      <w:bCs/>
    </w:rPr>
  </w:style>
  <w:style w:type="character" w:customStyle="1" w:styleId="CommentSubjectChar">
    <w:name w:val="Comment Subject Char"/>
    <w:basedOn w:val="CommentTextChar"/>
    <w:link w:val="CommentSubject"/>
    <w:uiPriority w:val="99"/>
    <w:semiHidden/>
    <w:rsid w:val="00364790"/>
    <w:rPr>
      <w:b/>
      <w:bCs/>
      <w:sz w:val="20"/>
      <w:szCs w:val="20"/>
    </w:rPr>
  </w:style>
  <w:style w:type="character" w:styleId="Strong">
    <w:name w:val="Strong"/>
    <w:basedOn w:val="DefaultParagraphFont"/>
    <w:uiPriority w:val="22"/>
    <w:qFormat/>
    <w:rsid w:val="00B1601C"/>
    <w:rPr>
      <w:b/>
      <w:bCs/>
    </w:rPr>
  </w:style>
  <w:style w:type="character" w:customStyle="1" w:styleId="Heading1Char">
    <w:name w:val="Heading 1 Char"/>
    <w:basedOn w:val="DefaultParagraphFont"/>
    <w:link w:val="Heading1"/>
    <w:uiPriority w:val="9"/>
    <w:rsid w:val="00F127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6C8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CA630C"/>
    <w:rPr>
      <w:color w:val="0563C1" w:themeColor="hyperlink"/>
      <w:u w:val="single"/>
    </w:rPr>
  </w:style>
  <w:style w:type="character" w:styleId="PlaceholderText">
    <w:name w:val="Placeholder Text"/>
    <w:basedOn w:val="DefaultParagraphFont"/>
    <w:uiPriority w:val="99"/>
    <w:semiHidden/>
    <w:rsid w:val="00291232"/>
    <w:rPr>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922368">
      <w:bodyDiv w:val="1"/>
      <w:marLeft w:val="0"/>
      <w:marRight w:val="0"/>
      <w:marTop w:val="0"/>
      <w:marBottom w:val="0"/>
      <w:divBdr>
        <w:top w:val="none" w:sz="0" w:space="0" w:color="auto"/>
        <w:left w:val="none" w:sz="0" w:space="0" w:color="auto"/>
        <w:bottom w:val="none" w:sz="0" w:space="0" w:color="auto"/>
        <w:right w:val="none" w:sz="0" w:space="0" w:color="auto"/>
      </w:divBdr>
      <w:divsChild>
        <w:div w:id="269247053">
          <w:marLeft w:val="0"/>
          <w:marRight w:val="0"/>
          <w:marTop w:val="0"/>
          <w:marBottom w:val="120"/>
          <w:divBdr>
            <w:top w:val="none" w:sz="0" w:space="0" w:color="auto"/>
            <w:left w:val="none" w:sz="0" w:space="0" w:color="auto"/>
            <w:bottom w:val="none" w:sz="0" w:space="0" w:color="auto"/>
            <w:right w:val="none" w:sz="0" w:space="0" w:color="auto"/>
          </w:divBdr>
          <w:divsChild>
            <w:div w:id="170073297">
              <w:marLeft w:val="0"/>
              <w:marRight w:val="0"/>
              <w:marTop w:val="0"/>
              <w:marBottom w:val="0"/>
              <w:divBdr>
                <w:top w:val="none" w:sz="0" w:space="0" w:color="auto"/>
                <w:left w:val="none" w:sz="0" w:space="0" w:color="auto"/>
                <w:bottom w:val="none" w:sz="0" w:space="0" w:color="auto"/>
                <w:right w:val="none" w:sz="0" w:space="0" w:color="auto"/>
              </w:divBdr>
            </w:div>
          </w:divsChild>
        </w:div>
        <w:div w:id="535891760">
          <w:marLeft w:val="0"/>
          <w:marRight w:val="0"/>
          <w:marTop w:val="120"/>
          <w:marBottom w:val="120"/>
          <w:divBdr>
            <w:top w:val="none" w:sz="0" w:space="0" w:color="auto"/>
            <w:left w:val="none" w:sz="0" w:space="0" w:color="auto"/>
            <w:bottom w:val="none" w:sz="0" w:space="0" w:color="auto"/>
            <w:right w:val="none" w:sz="0" w:space="0" w:color="auto"/>
          </w:divBdr>
          <w:divsChild>
            <w:div w:id="492836136">
              <w:marLeft w:val="0"/>
              <w:marRight w:val="0"/>
              <w:marTop w:val="0"/>
              <w:marBottom w:val="0"/>
              <w:divBdr>
                <w:top w:val="none" w:sz="0" w:space="0" w:color="auto"/>
                <w:left w:val="none" w:sz="0" w:space="0" w:color="auto"/>
                <w:bottom w:val="none" w:sz="0" w:space="0" w:color="auto"/>
                <w:right w:val="none" w:sz="0" w:space="0" w:color="auto"/>
              </w:divBdr>
            </w:div>
          </w:divsChild>
        </w:div>
        <w:div w:id="1549032571">
          <w:marLeft w:val="0"/>
          <w:marRight w:val="0"/>
          <w:marTop w:val="0"/>
          <w:marBottom w:val="120"/>
          <w:divBdr>
            <w:top w:val="none" w:sz="0" w:space="0" w:color="auto"/>
            <w:left w:val="none" w:sz="0" w:space="0" w:color="auto"/>
            <w:bottom w:val="none" w:sz="0" w:space="0" w:color="auto"/>
            <w:right w:val="none" w:sz="0" w:space="0" w:color="auto"/>
          </w:divBdr>
          <w:divsChild>
            <w:div w:id="1343626571">
              <w:marLeft w:val="0"/>
              <w:marRight w:val="0"/>
              <w:marTop w:val="0"/>
              <w:marBottom w:val="0"/>
              <w:divBdr>
                <w:top w:val="none" w:sz="0" w:space="0" w:color="auto"/>
                <w:left w:val="none" w:sz="0" w:space="0" w:color="auto"/>
                <w:bottom w:val="none" w:sz="0" w:space="0" w:color="auto"/>
                <w:right w:val="none" w:sz="0" w:space="0" w:color="auto"/>
              </w:divBdr>
            </w:div>
          </w:divsChild>
        </w:div>
        <w:div w:id="1757701076">
          <w:marLeft w:val="0"/>
          <w:marRight w:val="0"/>
          <w:marTop w:val="0"/>
          <w:marBottom w:val="120"/>
          <w:divBdr>
            <w:top w:val="none" w:sz="0" w:space="0" w:color="auto"/>
            <w:left w:val="none" w:sz="0" w:space="0" w:color="auto"/>
            <w:bottom w:val="none" w:sz="0" w:space="0" w:color="auto"/>
            <w:right w:val="none" w:sz="0" w:space="0" w:color="auto"/>
          </w:divBdr>
          <w:divsChild>
            <w:div w:id="1497114516">
              <w:marLeft w:val="0"/>
              <w:marRight w:val="0"/>
              <w:marTop w:val="0"/>
              <w:marBottom w:val="0"/>
              <w:divBdr>
                <w:top w:val="none" w:sz="0" w:space="0" w:color="auto"/>
                <w:left w:val="none" w:sz="0" w:space="0" w:color="auto"/>
                <w:bottom w:val="none" w:sz="0" w:space="0" w:color="auto"/>
                <w:right w:val="none" w:sz="0" w:space="0" w:color="auto"/>
              </w:divBdr>
            </w:div>
          </w:divsChild>
        </w:div>
        <w:div w:id="1855025747">
          <w:marLeft w:val="0"/>
          <w:marRight w:val="0"/>
          <w:marTop w:val="0"/>
          <w:marBottom w:val="120"/>
          <w:divBdr>
            <w:top w:val="none" w:sz="0" w:space="0" w:color="auto"/>
            <w:left w:val="none" w:sz="0" w:space="0" w:color="auto"/>
            <w:bottom w:val="none" w:sz="0" w:space="0" w:color="auto"/>
            <w:right w:val="none" w:sz="0" w:space="0" w:color="auto"/>
          </w:divBdr>
          <w:divsChild>
            <w:div w:id="5147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7727">
      <w:bodyDiv w:val="1"/>
      <w:marLeft w:val="0"/>
      <w:marRight w:val="0"/>
      <w:marTop w:val="0"/>
      <w:marBottom w:val="0"/>
      <w:divBdr>
        <w:top w:val="none" w:sz="0" w:space="0" w:color="auto"/>
        <w:left w:val="none" w:sz="0" w:space="0" w:color="auto"/>
        <w:bottom w:val="none" w:sz="0" w:space="0" w:color="auto"/>
        <w:right w:val="none" w:sz="0" w:space="0" w:color="auto"/>
      </w:divBdr>
      <w:divsChild>
        <w:div w:id="650403362">
          <w:marLeft w:val="0"/>
          <w:marRight w:val="0"/>
          <w:marTop w:val="0"/>
          <w:marBottom w:val="120"/>
          <w:divBdr>
            <w:top w:val="none" w:sz="0" w:space="0" w:color="auto"/>
            <w:left w:val="none" w:sz="0" w:space="0" w:color="auto"/>
            <w:bottom w:val="none" w:sz="0" w:space="0" w:color="auto"/>
            <w:right w:val="none" w:sz="0" w:space="0" w:color="auto"/>
          </w:divBdr>
          <w:divsChild>
            <w:div w:id="615450906">
              <w:marLeft w:val="0"/>
              <w:marRight w:val="0"/>
              <w:marTop w:val="0"/>
              <w:marBottom w:val="0"/>
              <w:divBdr>
                <w:top w:val="none" w:sz="0" w:space="0" w:color="auto"/>
                <w:left w:val="none" w:sz="0" w:space="0" w:color="auto"/>
                <w:bottom w:val="none" w:sz="0" w:space="0" w:color="auto"/>
                <w:right w:val="none" w:sz="0" w:space="0" w:color="auto"/>
              </w:divBdr>
            </w:div>
          </w:divsChild>
        </w:div>
        <w:div w:id="1022978780">
          <w:marLeft w:val="0"/>
          <w:marRight w:val="0"/>
          <w:marTop w:val="0"/>
          <w:marBottom w:val="120"/>
          <w:divBdr>
            <w:top w:val="none" w:sz="0" w:space="0" w:color="auto"/>
            <w:left w:val="none" w:sz="0" w:space="0" w:color="auto"/>
            <w:bottom w:val="none" w:sz="0" w:space="0" w:color="auto"/>
            <w:right w:val="none" w:sz="0" w:space="0" w:color="auto"/>
          </w:divBdr>
          <w:divsChild>
            <w:div w:id="1908422154">
              <w:marLeft w:val="0"/>
              <w:marRight w:val="0"/>
              <w:marTop w:val="0"/>
              <w:marBottom w:val="0"/>
              <w:divBdr>
                <w:top w:val="none" w:sz="0" w:space="0" w:color="auto"/>
                <w:left w:val="none" w:sz="0" w:space="0" w:color="auto"/>
                <w:bottom w:val="none" w:sz="0" w:space="0" w:color="auto"/>
                <w:right w:val="none" w:sz="0" w:space="0" w:color="auto"/>
              </w:divBdr>
            </w:div>
          </w:divsChild>
        </w:div>
        <w:div w:id="1037701647">
          <w:marLeft w:val="0"/>
          <w:marRight w:val="0"/>
          <w:marTop w:val="0"/>
          <w:marBottom w:val="120"/>
          <w:divBdr>
            <w:top w:val="none" w:sz="0" w:space="0" w:color="auto"/>
            <w:left w:val="none" w:sz="0" w:space="0" w:color="auto"/>
            <w:bottom w:val="none" w:sz="0" w:space="0" w:color="auto"/>
            <w:right w:val="none" w:sz="0" w:space="0" w:color="auto"/>
          </w:divBdr>
          <w:divsChild>
            <w:div w:id="808476740">
              <w:marLeft w:val="0"/>
              <w:marRight w:val="0"/>
              <w:marTop w:val="0"/>
              <w:marBottom w:val="0"/>
              <w:divBdr>
                <w:top w:val="none" w:sz="0" w:space="0" w:color="auto"/>
                <w:left w:val="none" w:sz="0" w:space="0" w:color="auto"/>
                <w:bottom w:val="none" w:sz="0" w:space="0" w:color="auto"/>
                <w:right w:val="none" w:sz="0" w:space="0" w:color="auto"/>
              </w:divBdr>
            </w:div>
          </w:divsChild>
        </w:div>
        <w:div w:id="1063682041">
          <w:marLeft w:val="0"/>
          <w:marRight w:val="0"/>
          <w:marTop w:val="120"/>
          <w:marBottom w:val="120"/>
          <w:divBdr>
            <w:top w:val="none" w:sz="0" w:space="0" w:color="auto"/>
            <w:left w:val="none" w:sz="0" w:space="0" w:color="auto"/>
            <w:bottom w:val="none" w:sz="0" w:space="0" w:color="auto"/>
            <w:right w:val="none" w:sz="0" w:space="0" w:color="auto"/>
          </w:divBdr>
          <w:divsChild>
            <w:div w:id="1778407241">
              <w:marLeft w:val="0"/>
              <w:marRight w:val="0"/>
              <w:marTop w:val="0"/>
              <w:marBottom w:val="0"/>
              <w:divBdr>
                <w:top w:val="none" w:sz="0" w:space="0" w:color="auto"/>
                <w:left w:val="none" w:sz="0" w:space="0" w:color="auto"/>
                <w:bottom w:val="none" w:sz="0" w:space="0" w:color="auto"/>
                <w:right w:val="none" w:sz="0" w:space="0" w:color="auto"/>
              </w:divBdr>
            </w:div>
          </w:divsChild>
        </w:div>
        <w:div w:id="1891729096">
          <w:marLeft w:val="0"/>
          <w:marRight w:val="0"/>
          <w:marTop w:val="0"/>
          <w:marBottom w:val="120"/>
          <w:divBdr>
            <w:top w:val="none" w:sz="0" w:space="0" w:color="auto"/>
            <w:left w:val="none" w:sz="0" w:space="0" w:color="auto"/>
            <w:bottom w:val="none" w:sz="0" w:space="0" w:color="auto"/>
            <w:right w:val="none" w:sz="0" w:space="0" w:color="auto"/>
          </w:divBdr>
          <w:divsChild>
            <w:div w:id="14513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1462">
      <w:bodyDiv w:val="1"/>
      <w:marLeft w:val="0"/>
      <w:marRight w:val="0"/>
      <w:marTop w:val="0"/>
      <w:marBottom w:val="0"/>
      <w:divBdr>
        <w:top w:val="none" w:sz="0" w:space="0" w:color="auto"/>
        <w:left w:val="none" w:sz="0" w:space="0" w:color="auto"/>
        <w:bottom w:val="none" w:sz="0" w:space="0" w:color="auto"/>
        <w:right w:val="none" w:sz="0" w:space="0" w:color="auto"/>
      </w:divBdr>
    </w:div>
    <w:div w:id="190494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ai.com/chatgpt" TargetMode="External"/><Relationship Id="rId18" Type="http://schemas.openxmlformats.org/officeDocument/2006/relationships/hyperlink" Target="https://openai.com/research/dall-e" TargetMode="External"/><Relationship Id="rId26" Type="http://schemas.openxmlformats.org/officeDocument/2006/relationships/hyperlink" Target="https://github.com/features/copilot" TargetMode="External"/><Relationship Id="rId39" Type="http://schemas.microsoft.com/office/2020/10/relationships/intelligence" Target="intelligence2.xml"/><Relationship Id="rId21" Type="http://schemas.openxmlformats.org/officeDocument/2006/relationships/hyperlink" Target="https://bard.google.com/?hl=en-GB" TargetMode="External"/><Relationship Id="rId34" Type="http://schemas.openxmlformats.org/officeDocument/2006/relationships/header" Target="header1.xml"/><Relationship Id="rId7" Type="http://schemas.openxmlformats.org/officeDocument/2006/relationships/comments" Target="comments.xml"/><Relationship Id="rId12" Type="http://schemas.openxmlformats.org/officeDocument/2006/relationships/hyperlink" Target="https://openai.com/chatgpt" TargetMode="External"/><Relationship Id="rId17" Type="http://schemas.openxmlformats.org/officeDocument/2006/relationships/hyperlink" Target="https://openai.com/research/dall-e" TargetMode="External"/><Relationship Id="rId25" Type="http://schemas.openxmlformats.org/officeDocument/2006/relationships/hyperlink" Target="https://github.com/features/copilot" TargetMode="External"/><Relationship Id="rId33" Type="http://schemas.openxmlformats.org/officeDocument/2006/relationships/hyperlink" Target="https://huggingface.co/"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penai.com/research/dall-e" TargetMode="External"/><Relationship Id="rId20" Type="http://schemas.openxmlformats.org/officeDocument/2006/relationships/hyperlink" Target="https://bard.google.com/?hl=en-GB" TargetMode="External"/><Relationship Id="rId29" Type="http://schemas.openxmlformats.org/officeDocument/2006/relationships/hyperlink" Target="https://mid-journey.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i.com/chatgpt" TargetMode="External"/><Relationship Id="rId24" Type="http://schemas.openxmlformats.org/officeDocument/2006/relationships/hyperlink" Target="https://github.com/features/copilot" TargetMode="External"/><Relationship Id="rId32" Type="http://schemas.openxmlformats.org/officeDocument/2006/relationships/hyperlink" Target="https://huggingface.co/" TargetMode="Externa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openai.com/research/dall-e" TargetMode="External"/><Relationship Id="rId23" Type="http://schemas.openxmlformats.org/officeDocument/2006/relationships/hyperlink" Target="https://www.microsoft.com/en-us/microsoft-365/blog/2023/03/16/introducing-microsoft-365-copilot-a-whole-new-way-to-work/" TargetMode="External"/><Relationship Id="rId28" Type="http://schemas.openxmlformats.org/officeDocument/2006/relationships/hyperlink" Target="https://mid-journey.ai/" TargetMode="External"/><Relationship Id="rId36" Type="http://schemas.microsoft.com/office/2011/relationships/people" Target="people.xml"/><Relationship Id="rId10" Type="http://schemas.microsoft.com/office/2018/08/relationships/commentsExtensible" Target="commentsExtensible.xml"/><Relationship Id="rId19" Type="http://schemas.openxmlformats.org/officeDocument/2006/relationships/hyperlink" Target="https://bard.google.com/?hl=en-GB" TargetMode="External"/><Relationship Id="rId31" Type="http://schemas.openxmlformats.org/officeDocument/2006/relationships/hyperlink" Target="https://huggingface.co/"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openai.com/research/dall-e" TargetMode="External"/><Relationship Id="rId22" Type="http://schemas.openxmlformats.org/officeDocument/2006/relationships/hyperlink" Target="https://www.microsoft.com/en-us/microsoft-365/blog/2023/03/16/introducing-microsoft-365-copilot-a-whole-new-way-to-work/" TargetMode="External"/><Relationship Id="rId27" Type="http://schemas.openxmlformats.org/officeDocument/2006/relationships/hyperlink" Target="https://github.com/features/copilot" TargetMode="External"/><Relationship Id="rId30" Type="http://schemas.openxmlformats.org/officeDocument/2006/relationships/hyperlink" Target="https://huggingface.co/" TargetMode="External"/><Relationship Id="rId35" Type="http://schemas.openxmlformats.org/officeDocument/2006/relationships/fontTable" Target="fontTable.xml"/><Relationship Id="rId8" Type="http://schemas.microsoft.com/office/2011/relationships/commentsExtended" Target="commentsExtended.xm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08275A56154A91A66ED3965D788538"/>
        <w:category>
          <w:name w:val="General"/>
          <w:gallery w:val="placeholder"/>
        </w:category>
        <w:types>
          <w:type w:val="bbPlcHdr"/>
        </w:types>
        <w:behaviors>
          <w:behavior w:val="content"/>
        </w:behaviors>
        <w:guid w:val="{133AE99C-9C93-4204-B9E4-074EB719B8BF}"/>
      </w:docPartPr>
      <w:docPartBody>
        <w:p w:rsidR="00421BC8" w:rsidRDefault="00320F3B" w:rsidP="00320F3B">
          <w:pPr>
            <w:pStyle w:val="5408275A56154A91A66ED3965D788538"/>
          </w:pPr>
          <w:r>
            <w:rPr>
              <w:rStyle w:val="PlaceholderText"/>
            </w:rPr>
            <w:t>[Client Name]</w:t>
          </w:r>
        </w:p>
      </w:docPartBody>
    </w:docPart>
    <w:docPart>
      <w:docPartPr>
        <w:name w:val="165E4000D43844A8BCBFC85CBF0140FF"/>
        <w:category>
          <w:name w:val="General"/>
          <w:gallery w:val="placeholder"/>
        </w:category>
        <w:types>
          <w:type w:val="bbPlcHdr"/>
        </w:types>
        <w:behaviors>
          <w:behavior w:val="content"/>
        </w:behaviors>
        <w:guid w:val="{2D92F4B3-A045-4AE0-832F-F5AF8EB20358}"/>
      </w:docPartPr>
      <w:docPartBody>
        <w:p w:rsidR="00421BC8" w:rsidRDefault="00320F3B" w:rsidP="00320F3B">
          <w:pPr>
            <w:pStyle w:val="165E4000D43844A8BCBFC85CBF0140FF"/>
          </w:pPr>
          <w:r>
            <w:rPr>
              <w:rStyle w:val="PlaceholderText"/>
            </w:rPr>
            <w:t>[Client Name]</w:t>
          </w:r>
        </w:p>
      </w:docPartBody>
    </w:docPart>
    <w:docPart>
      <w:docPartPr>
        <w:name w:val="332DB9AEB8EA44AFA8FA359B871C0896"/>
        <w:category>
          <w:name w:val="General"/>
          <w:gallery w:val="placeholder"/>
        </w:category>
        <w:types>
          <w:type w:val="bbPlcHdr"/>
        </w:types>
        <w:behaviors>
          <w:behavior w:val="content"/>
        </w:behaviors>
        <w:guid w:val="{1BBD30EF-64C9-4FA6-BF66-31E1F48C83D6}"/>
      </w:docPartPr>
      <w:docPartBody>
        <w:p w:rsidR="00421BC8" w:rsidRDefault="00320F3B" w:rsidP="00320F3B">
          <w:pPr>
            <w:pStyle w:val="332DB9AEB8EA44AFA8FA359B871C0896"/>
          </w:pPr>
          <w:r>
            <w:rPr>
              <w:rStyle w:val="PlaceholderText"/>
            </w:rPr>
            <w:t>[Client Name]</w:t>
          </w:r>
        </w:p>
      </w:docPartBody>
    </w:docPart>
    <w:docPart>
      <w:docPartPr>
        <w:name w:val="A3047D61F0F54C15957D953A8B948659"/>
        <w:category>
          <w:name w:val="General"/>
          <w:gallery w:val="placeholder"/>
        </w:category>
        <w:types>
          <w:type w:val="bbPlcHdr"/>
        </w:types>
        <w:behaviors>
          <w:behavior w:val="content"/>
        </w:behaviors>
        <w:guid w:val="{8EB01222-4174-418C-9677-58AF377B9305}"/>
      </w:docPartPr>
      <w:docPartBody>
        <w:p w:rsidR="00421BC8" w:rsidRDefault="00320F3B" w:rsidP="00320F3B">
          <w:pPr>
            <w:pStyle w:val="A3047D61F0F54C15957D953A8B948659"/>
          </w:pPr>
          <w:r>
            <w:rPr>
              <w:rStyle w:val="PlaceholderText"/>
            </w:rPr>
            <w:t>[Client Name]</w:t>
          </w:r>
        </w:p>
      </w:docPartBody>
    </w:docPart>
    <w:docPart>
      <w:docPartPr>
        <w:name w:val="3C64618D65FD4A9BAF5B56126A6583A5"/>
        <w:category>
          <w:name w:val="General"/>
          <w:gallery w:val="placeholder"/>
        </w:category>
        <w:types>
          <w:type w:val="bbPlcHdr"/>
        </w:types>
        <w:behaviors>
          <w:behavior w:val="content"/>
        </w:behaviors>
        <w:guid w:val="{D77B2769-F12B-4EFE-8F0D-30F27175075C}"/>
      </w:docPartPr>
      <w:docPartBody>
        <w:p w:rsidR="00421BC8" w:rsidRDefault="00320F3B" w:rsidP="00320F3B">
          <w:pPr>
            <w:pStyle w:val="3C64618D65FD4A9BAF5B56126A6583A5"/>
          </w:pPr>
          <w:r>
            <w:rPr>
              <w:rStyle w:val="PlaceholderText"/>
            </w:rPr>
            <w:t>[Client Name]</w:t>
          </w:r>
        </w:p>
      </w:docPartBody>
    </w:docPart>
    <w:docPart>
      <w:docPartPr>
        <w:name w:val="384FC7156D414E069B436F50EBA95327"/>
        <w:category>
          <w:name w:val="General"/>
          <w:gallery w:val="placeholder"/>
        </w:category>
        <w:types>
          <w:type w:val="bbPlcHdr"/>
        </w:types>
        <w:behaviors>
          <w:behavior w:val="content"/>
        </w:behaviors>
        <w:guid w:val="{C151731D-E6EB-42DF-99FE-6F4BDD892B7E}"/>
      </w:docPartPr>
      <w:docPartBody>
        <w:p w:rsidR="00421BC8" w:rsidRDefault="00320F3B" w:rsidP="00320F3B">
          <w:pPr>
            <w:pStyle w:val="384FC7156D414E069B436F50EBA95327"/>
          </w:pPr>
          <w:r>
            <w:rPr>
              <w:rStyle w:val="PlaceholderText"/>
            </w:rPr>
            <w:t>[Client Name]</w:t>
          </w:r>
        </w:p>
      </w:docPartBody>
    </w:docPart>
    <w:docPart>
      <w:docPartPr>
        <w:name w:val="E7E1776846B542F3B5AD247D34BAE0C1"/>
        <w:category>
          <w:name w:val="General"/>
          <w:gallery w:val="placeholder"/>
        </w:category>
        <w:types>
          <w:type w:val="bbPlcHdr"/>
        </w:types>
        <w:behaviors>
          <w:behavior w:val="content"/>
        </w:behaviors>
        <w:guid w:val="{ACFBF9E9-C40B-4C18-B505-FCD321BBECC0}"/>
      </w:docPartPr>
      <w:docPartBody>
        <w:p w:rsidR="00421BC8" w:rsidRDefault="00320F3B" w:rsidP="00320F3B">
          <w:pPr>
            <w:pStyle w:val="E7E1776846B542F3B5AD247D34BAE0C1"/>
          </w:pPr>
          <w:r>
            <w:rPr>
              <w:rStyle w:val="PlaceholderText"/>
            </w:rPr>
            <w:t>[Client Name]</w:t>
          </w:r>
        </w:p>
      </w:docPartBody>
    </w:docPart>
    <w:docPart>
      <w:docPartPr>
        <w:name w:val="79ED83B5E6204882BE3FF408F1A7BBFD"/>
        <w:category>
          <w:name w:val="General"/>
          <w:gallery w:val="placeholder"/>
        </w:category>
        <w:types>
          <w:type w:val="bbPlcHdr"/>
        </w:types>
        <w:behaviors>
          <w:behavior w:val="content"/>
        </w:behaviors>
        <w:guid w:val="{8E487117-4A44-415E-B0E1-E016A1B13BE8}"/>
      </w:docPartPr>
      <w:docPartBody>
        <w:p w:rsidR="00421BC8" w:rsidRDefault="00320F3B" w:rsidP="00320F3B">
          <w:pPr>
            <w:pStyle w:val="79ED83B5E6204882BE3FF408F1A7BBFD"/>
          </w:pPr>
          <w:r>
            <w:rPr>
              <w:rStyle w:val="PlaceholderText"/>
            </w:rPr>
            <w:t>[Client Name]</w:t>
          </w:r>
        </w:p>
      </w:docPartBody>
    </w:docPart>
    <w:docPart>
      <w:docPartPr>
        <w:name w:val="AD952F6E1A4440A79DE720E836F151B3"/>
        <w:category>
          <w:name w:val="General"/>
          <w:gallery w:val="placeholder"/>
        </w:category>
        <w:types>
          <w:type w:val="bbPlcHdr"/>
        </w:types>
        <w:behaviors>
          <w:behavior w:val="content"/>
        </w:behaviors>
        <w:guid w:val="{C316F4D6-686E-4EF3-A145-E01BEFC4DC89}"/>
      </w:docPartPr>
      <w:docPartBody>
        <w:p w:rsidR="00421BC8" w:rsidRDefault="00320F3B" w:rsidP="00320F3B">
          <w:pPr>
            <w:pStyle w:val="AD952F6E1A4440A79DE720E836F151B3"/>
          </w:pPr>
          <w:r>
            <w:rPr>
              <w:rStyle w:val="PlaceholderText"/>
            </w:rPr>
            <w:t>[Client Name]</w:t>
          </w:r>
        </w:p>
      </w:docPartBody>
    </w:docPart>
    <w:docPart>
      <w:docPartPr>
        <w:name w:val="1F838619BEB3442DB8D0F51DA9188403"/>
        <w:category>
          <w:name w:val="General"/>
          <w:gallery w:val="placeholder"/>
        </w:category>
        <w:types>
          <w:type w:val="bbPlcHdr"/>
        </w:types>
        <w:behaviors>
          <w:behavior w:val="content"/>
        </w:behaviors>
        <w:guid w:val="{DE54C692-4ABB-4E6A-BDA2-76B9553E116B}"/>
      </w:docPartPr>
      <w:docPartBody>
        <w:p w:rsidR="00421BC8" w:rsidRDefault="00320F3B" w:rsidP="00320F3B">
          <w:pPr>
            <w:pStyle w:val="1F838619BEB3442DB8D0F51DA9188403"/>
          </w:pPr>
          <w:r>
            <w:rPr>
              <w:rStyle w:val="PlaceholderText"/>
            </w:rPr>
            <w:t>[Client Name]</w:t>
          </w:r>
        </w:p>
      </w:docPartBody>
    </w:docPart>
    <w:docPart>
      <w:docPartPr>
        <w:name w:val="9D8E60B67755463685E9DCA670CFA5AC"/>
        <w:category>
          <w:name w:val="General"/>
          <w:gallery w:val="placeholder"/>
        </w:category>
        <w:types>
          <w:type w:val="bbPlcHdr"/>
        </w:types>
        <w:behaviors>
          <w:behavior w:val="content"/>
        </w:behaviors>
        <w:guid w:val="{3B1F940B-6A27-4821-BB51-F526141F1A37}"/>
      </w:docPartPr>
      <w:docPartBody>
        <w:p w:rsidR="00421BC8" w:rsidRDefault="00320F3B" w:rsidP="00320F3B">
          <w:pPr>
            <w:pStyle w:val="9D8E60B67755463685E9DCA670CFA5AC"/>
          </w:pPr>
          <w:r>
            <w:rPr>
              <w:rStyle w:val="PlaceholderText"/>
            </w:rPr>
            <w:t>[Client Name]</w:t>
          </w:r>
        </w:p>
      </w:docPartBody>
    </w:docPart>
    <w:docPart>
      <w:docPartPr>
        <w:name w:val="574ACD9183074668B8B81DC91A3F2B44"/>
        <w:category>
          <w:name w:val="General"/>
          <w:gallery w:val="placeholder"/>
        </w:category>
        <w:types>
          <w:type w:val="bbPlcHdr"/>
        </w:types>
        <w:behaviors>
          <w:behavior w:val="content"/>
        </w:behaviors>
        <w:guid w:val="{4FE3472D-0692-4581-B8D3-9609F9872B3D}"/>
      </w:docPartPr>
      <w:docPartBody>
        <w:p w:rsidR="00421BC8" w:rsidRDefault="00320F3B" w:rsidP="00320F3B">
          <w:pPr>
            <w:pStyle w:val="574ACD9183074668B8B81DC91A3F2B44"/>
          </w:pPr>
          <w:r>
            <w:rPr>
              <w:rStyle w:val="PlaceholderText"/>
            </w:rPr>
            <w:t>[Client Name]</w:t>
          </w:r>
        </w:p>
      </w:docPartBody>
    </w:docPart>
    <w:docPart>
      <w:docPartPr>
        <w:name w:val="9DAFAE0074F84EFDAAE2F26DA84A4B34"/>
        <w:category>
          <w:name w:val="General"/>
          <w:gallery w:val="placeholder"/>
        </w:category>
        <w:types>
          <w:type w:val="bbPlcHdr"/>
        </w:types>
        <w:behaviors>
          <w:behavior w:val="content"/>
        </w:behaviors>
        <w:guid w:val="{D658D284-E46A-4584-B338-60B9212845BF}"/>
      </w:docPartPr>
      <w:docPartBody>
        <w:p w:rsidR="00421BC8" w:rsidRDefault="00320F3B" w:rsidP="00320F3B">
          <w:pPr>
            <w:pStyle w:val="9DAFAE0074F84EFDAAE2F26DA84A4B34"/>
          </w:pPr>
          <w:r>
            <w:rPr>
              <w:rStyle w:val="PlaceholderText"/>
            </w:rPr>
            <w:t>[Client Name]</w:t>
          </w:r>
        </w:p>
      </w:docPartBody>
    </w:docPart>
    <w:docPart>
      <w:docPartPr>
        <w:name w:val="135C7FB1F62040E788042F72A9C03BEA"/>
        <w:category>
          <w:name w:val="General"/>
          <w:gallery w:val="placeholder"/>
        </w:category>
        <w:types>
          <w:type w:val="bbPlcHdr"/>
        </w:types>
        <w:behaviors>
          <w:behavior w:val="content"/>
        </w:behaviors>
        <w:guid w:val="{D0EEB742-8C54-4A22-9569-D51D856FC1BA}"/>
      </w:docPartPr>
      <w:docPartBody>
        <w:p w:rsidR="00421BC8" w:rsidRDefault="00320F3B" w:rsidP="00320F3B">
          <w:pPr>
            <w:pStyle w:val="135C7FB1F62040E788042F72A9C03BEA"/>
          </w:pPr>
          <w:r>
            <w:rPr>
              <w:rStyle w:val="PlaceholderText"/>
            </w:rPr>
            <w:t>[Client Name]</w:t>
          </w:r>
        </w:p>
      </w:docPartBody>
    </w:docPart>
    <w:docPart>
      <w:docPartPr>
        <w:name w:val="BC969525AB8A4A39BCD686EB767B13FA"/>
        <w:category>
          <w:name w:val="General"/>
          <w:gallery w:val="placeholder"/>
        </w:category>
        <w:types>
          <w:type w:val="bbPlcHdr"/>
        </w:types>
        <w:behaviors>
          <w:behavior w:val="content"/>
        </w:behaviors>
        <w:guid w:val="{8AB37758-1AFD-43F3-B183-C686EDE98CBC}"/>
      </w:docPartPr>
      <w:docPartBody>
        <w:p w:rsidR="00421BC8" w:rsidRDefault="00320F3B" w:rsidP="00320F3B">
          <w:pPr>
            <w:pStyle w:val="BC969525AB8A4A39BCD686EB767B13FA"/>
          </w:pPr>
          <w:r>
            <w:rPr>
              <w:rStyle w:val="PlaceholderText"/>
            </w:rPr>
            <w:t>[Client Name]</w:t>
          </w:r>
        </w:p>
      </w:docPartBody>
    </w:docPart>
    <w:docPart>
      <w:docPartPr>
        <w:name w:val="07BB1B64D4AB47EF88622F8303396444"/>
        <w:category>
          <w:name w:val="General"/>
          <w:gallery w:val="placeholder"/>
        </w:category>
        <w:types>
          <w:type w:val="bbPlcHdr"/>
        </w:types>
        <w:behaviors>
          <w:behavior w:val="content"/>
        </w:behaviors>
        <w:guid w:val="{D8D4FA20-362C-49BD-B169-DDBB5F0119F6}"/>
      </w:docPartPr>
      <w:docPartBody>
        <w:p w:rsidR="00421BC8" w:rsidRDefault="00320F3B" w:rsidP="00320F3B">
          <w:pPr>
            <w:pStyle w:val="07BB1B64D4AB47EF88622F8303396444"/>
          </w:pPr>
          <w:r>
            <w:rPr>
              <w:rStyle w:val="PlaceholderText"/>
            </w:rPr>
            <w:t>[Client Name]</w:t>
          </w:r>
        </w:p>
      </w:docPartBody>
    </w:docPart>
    <w:docPart>
      <w:docPartPr>
        <w:name w:val="DD7CD284462E43F181870B9E4E951371"/>
        <w:category>
          <w:name w:val="General"/>
          <w:gallery w:val="placeholder"/>
        </w:category>
        <w:types>
          <w:type w:val="bbPlcHdr"/>
        </w:types>
        <w:behaviors>
          <w:behavior w:val="content"/>
        </w:behaviors>
        <w:guid w:val="{B5AB5F9F-8F2B-45E2-8D46-BEC3AF4C3C9D}"/>
      </w:docPartPr>
      <w:docPartBody>
        <w:p w:rsidR="00421BC8" w:rsidRDefault="00320F3B" w:rsidP="00320F3B">
          <w:pPr>
            <w:pStyle w:val="DD7CD284462E43F181870B9E4E951371"/>
          </w:pPr>
          <w:r>
            <w:rPr>
              <w:rStyle w:val="PlaceholderText"/>
            </w:rPr>
            <w:t>[Client Name]</w:t>
          </w:r>
        </w:p>
      </w:docPartBody>
    </w:docPart>
    <w:docPart>
      <w:docPartPr>
        <w:name w:val="C226A47530A44F8CB597A0349F716090"/>
        <w:category>
          <w:name w:val="General"/>
          <w:gallery w:val="placeholder"/>
        </w:category>
        <w:types>
          <w:type w:val="bbPlcHdr"/>
        </w:types>
        <w:behaviors>
          <w:behavior w:val="content"/>
        </w:behaviors>
        <w:guid w:val="{B12EBE36-60D6-4528-AA23-8E6E1C831EA6}"/>
      </w:docPartPr>
      <w:docPartBody>
        <w:p w:rsidR="00421BC8" w:rsidRDefault="00320F3B" w:rsidP="00320F3B">
          <w:pPr>
            <w:pStyle w:val="C226A47530A44F8CB597A0349F716090"/>
          </w:pPr>
          <w:r>
            <w:rPr>
              <w:rStyle w:val="PlaceholderText"/>
            </w:rPr>
            <w:t>[Client Name]</w:t>
          </w:r>
        </w:p>
      </w:docPartBody>
    </w:docPart>
    <w:docPart>
      <w:docPartPr>
        <w:name w:val="4845BFF513124C41A8AFAA0ECB205BF3"/>
        <w:category>
          <w:name w:val="General"/>
          <w:gallery w:val="placeholder"/>
        </w:category>
        <w:types>
          <w:type w:val="bbPlcHdr"/>
        </w:types>
        <w:behaviors>
          <w:behavior w:val="content"/>
        </w:behaviors>
        <w:guid w:val="{BA38E411-F3F2-4140-A20A-BAA931946E3F}"/>
      </w:docPartPr>
      <w:docPartBody>
        <w:p w:rsidR="00421BC8" w:rsidRDefault="00320F3B" w:rsidP="00320F3B">
          <w:pPr>
            <w:pStyle w:val="4845BFF513124C41A8AFAA0ECB205BF3"/>
          </w:pPr>
          <w:r>
            <w:rPr>
              <w:rStyle w:val="PlaceholderText"/>
            </w:rPr>
            <w:t>[Client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F3B"/>
    <w:rsid w:val="00094C0B"/>
    <w:rsid w:val="00320F3B"/>
    <w:rsid w:val="003C561B"/>
    <w:rsid w:val="00421BC8"/>
    <w:rsid w:val="004D53FE"/>
    <w:rsid w:val="006465A2"/>
    <w:rsid w:val="009E6DE6"/>
    <w:rsid w:val="00AE0AB3"/>
    <w:rsid w:val="00DC3F26"/>
    <w:rsid w:val="00ED08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F3B"/>
    <w:rPr>
      <w:color w:val="156082" w:themeColor="accent1"/>
    </w:rPr>
  </w:style>
  <w:style w:type="paragraph" w:customStyle="1" w:styleId="5408275A56154A91A66ED3965D788538">
    <w:name w:val="5408275A56154A91A66ED3965D788538"/>
    <w:rsid w:val="00320F3B"/>
  </w:style>
  <w:style w:type="paragraph" w:customStyle="1" w:styleId="165E4000D43844A8BCBFC85CBF0140FF">
    <w:name w:val="165E4000D43844A8BCBFC85CBF0140FF"/>
    <w:rsid w:val="00320F3B"/>
  </w:style>
  <w:style w:type="paragraph" w:customStyle="1" w:styleId="332DB9AEB8EA44AFA8FA359B871C0896">
    <w:name w:val="332DB9AEB8EA44AFA8FA359B871C0896"/>
    <w:rsid w:val="00320F3B"/>
  </w:style>
  <w:style w:type="paragraph" w:customStyle="1" w:styleId="A3047D61F0F54C15957D953A8B948659">
    <w:name w:val="A3047D61F0F54C15957D953A8B948659"/>
    <w:rsid w:val="00320F3B"/>
  </w:style>
  <w:style w:type="paragraph" w:customStyle="1" w:styleId="3C64618D65FD4A9BAF5B56126A6583A5">
    <w:name w:val="3C64618D65FD4A9BAF5B56126A6583A5"/>
    <w:rsid w:val="00320F3B"/>
  </w:style>
  <w:style w:type="paragraph" w:customStyle="1" w:styleId="384FC7156D414E069B436F50EBA95327">
    <w:name w:val="384FC7156D414E069B436F50EBA95327"/>
    <w:rsid w:val="00320F3B"/>
  </w:style>
  <w:style w:type="paragraph" w:customStyle="1" w:styleId="E7E1776846B542F3B5AD247D34BAE0C1">
    <w:name w:val="E7E1776846B542F3B5AD247D34BAE0C1"/>
    <w:rsid w:val="00320F3B"/>
  </w:style>
  <w:style w:type="paragraph" w:customStyle="1" w:styleId="79ED83B5E6204882BE3FF408F1A7BBFD">
    <w:name w:val="79ED83B5E6204882BE3FF408F1A7BBFD"/>
    <w:rsid w:val="00320F3B"/>
  </w:style>
  <w:style w:type="paragraph" w:customStyle="1" w:styleId="AD952F6E1A4440A79DE720E836F151B3">
    <w:name w:val="AD952F6E1A4440A79DE720E836F151B3"/>
    <w:rsid w:val="00320F3B"/>
  </w:style>
  <w:style w:type="paragraph" w:customStyle="1" w:styleId="1F838619BEB3442DB8D0F51DA9188403">
    <w:name w:val="1F838619BEB3442DB8D0F51DA9188403"/>
    <w:rsid w:val="00320F3B"/>
  </w:style>
  <w:style w:type="paragraph" w:customStyle="1" w:styleId="9D8E60B67755463685E9DCA670CFA5AC">
    <w:name w:val="9D8E60B67755463685E9DCA670CFA5AC"/>
    <w:rsid w:val="00320F3B"/>
  </w:style>
  <w:style w:type="paragraph" w:customStyle="1" w:styleId="574ACD9183074668B8B81DC91A3F2B44">
    <w:name w:val="574ACD9183074668B8B81DC91A3F2B44"/>
    <w:rsid w:val="00320F3B"/>
  </w:style>
  <w:style w:type="paragraph" w:customStyle="1" w:styleId="9DAFAE0074F84EFDAAE2F26DA84A4B34">
    <w:name w:val="9DAFAE0074F84EFDAAE2F26DA84A4B34"/>
    <w:rsid w:val="00320F3B"/>
  </w:style>
  <w:style w:type="paragraph" w:customStyle="1" w:styleId="135C7FB1F62040E788042F72A9C03BEA">
    <w:name w:val="135C7FB1F62040E788042F72A9C03BEA"/>
    <w:rsid w:val="00320F3B"/>
  </w:style>
  <w:style w:type="paragraph" w:customStyle="1" w:styleId="BC969525AB8A4A39BCD686EB767B13FA">
    <w:name w:val="BC969525AB8A4A39BCD686EB767B13FA"/>
    <w:rsid w:val="00320F3B"/>
  </w:style>
  <w:style w:type="paragraph" w:customStyle="1" w:styleId="07BB1B64D4AB47EF88622F8303396444">
    <w:name w:val="07BB1B64D4AB47EF88622F8303396444"/>
    <w:rsid w:val="00320F3B"/>
  </w:style>
  <w:style w:type="paragraph" w:customStyle="1" w:styleId="DD7CD284462E43F181870B9E4E951371">
    <w:name w:val="DD7CD284462E43F181870B9E4E951371"/>
    <w:rsid w:val="00320F3B"/>
  </w:style>
  <w:style w:type="paragraph" w:customStyle="1" w:styleId="C226A47530A44F8CB597A0349F716090">
    <w:name w:val="C226A47530A44F8CB597A0349F716090"/>
    <w:rsid w:val="00320F3B"/>
  </w:style>
  <w:style w:type="paragraph" w:customStyle="1" w:styleId="4845BFF513124C41A8AFAA0ECB205BF3">
    <w:name w:val="4845BFF513124C41A8AFAA0ECB205BF3"/>
    <w:rsid w:val="00320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1295</Words>
  <Characters>7384</Characters>
  <Application>Microsoft Office Word</Application>
  <DocSecurity>0</DocSecurity>
  <Lines>61</Lines>
  <Paragraphs>17</Paragraphs>
  <ScaleCrop>false</ScaleCrop>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Platson</dc:creator>
  <cp:keywords/>
  <dc:description/>
  <cp:lastModifiedBy>Kelsey Sarff</cp:lastModifiedBy>
  <cp:revision>27</cp:revision>
  <dcterms:created xsi:type="dcterms:W3CDTF">2024-05-21T16:44:00Z</dcterms:created>
  <dcterms:modified xsi:type="dcterms:W3CDTF">2024-06-19T21:32:00Z</dcterms:modified>
  <cp:contentStatus>[Company Name]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3e0ddd-4bdc-46f5-86b8-f166273d39fb_Enabled">
    <vt:lpwstr>true</vt:lpwstr>
  </property>
  <property fmtid="{D5CDD505-2E9C-101B-9397-08002B2CF9AE}" pid="3" name="MSIP_Label_703e0ddd-4bdc-46f5-86b8-f166273d39fb_SetDate">
    <vt:lpwstr>2021-12-27T19:49:27Z</vt:lpwstr>
  </property>
  <property fmtid="{D5CDD505-2E9C-101B-9397-08002B2CF9AE}" pid="4" name="MSIP_Label_703e0ddd-4bdc-46f5-86b8-f166273d39fb_Method">
    <vt:lpwstr>Privileged</vt:lpwstr>
  </property>
  <property fmtid="{D5CDD505-2E9C-101B-9397-08002B2CF9AE}" pid="5" name="MSIP_Label_703e0ddd-4bdc-46f5-86b8-f166273d39fb_Name">
    <vt:lpwstr>Public</vt:lpwstr>
  </property>
  <property fmtid="{D5CDD505-2E9C-101B-9397-08002B2CF9AE}" pid="6" name="MSIP_Label_703e0ddd-4bdc-46f5-86b8-f166273d39fb_SiteId">
    <vt:lpwstr>ab5fcb26-7c83-4b6c-a35a-c52d61472e47</vt:lpwstr>
  </property>
  <property fmtid="{D5CDD505-2E9C-101B-9397-08002B2CF9AE}" pid="7" name="MSIP_Label_703e0ddd-4bdc-46f5-86b8-f166273d39fb_ActionId">
    <vt:lpwstr>81bb42b5-8d48-448a-a5e2-c36f81172651</vt:lpwstr>
  </property>
  <property fmtid="{D5CDD505-2E9C-101B-9397-08002B2CF9AE}" pid="8" name="MSIP_Label_703e0ddd-4bdc-46f5-86b8-f166273d39fb_ContentBits">
    <vt:lpwstr>0</vt:lpwstr>
  </property>
</Properties>
</file>